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9D" w:rsidRPr="004D3BF4" w:rsidRDefault="00AA509D" w:rsidP="009C09AE">
      <w:pPr>
        <w:pStyle w:val="NormalWeb"/>
        <w:jc w:val="both"/>
        <w:rPr>
          <w:rFonts w:ascii="Monotype Corsiva" w:hAnsi="Monotype Corsiva"/>
          <w:b/>
          <w:i/>
          <w:sz w:val="28"/>
          <w:szCs w:val="28"/>
        </w:rPr>
      </w:pPr>
      <w:bookmarkStart w:id="0" w:name="_GoBack"/>
      <w:bookmarkEnd w:id="0"/>
    </w:p>
    <w:tbl>
      <w:tblPr>
        <w:tblW w:w="123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7"/>
        <w:gridCol w:w="1351"/>
        <w:gridCol w:w="301"/>
        <w:gridCol w:w="1050"/>
        <w:gridCol w:w="966"/>
        <w:gridCol w:w="735"/>
        <w:gridCol w:w="1218"/>
        <w:gridCol w:w="172"/>
        <w:gridCol w:w="1377"/>
      </w:tblGrid>
      <w:tr w:rsidR="005C6E53" w:rsidRPr="00AA509D" w:rsidTr="001F160E">
        <w:trPr>
          <w:trHeight w:val="324"/>
        </w:trPr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E53" w:rsidRPr="00AA509D" w:rsidRDefault="005C6E53" w:rsidP="00AA50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E53" w:rsidRPr="00AA509D" w:rsidRDefault="005C6E53" w:rsidP="00AA5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E53" w:rsidRPr="00AA509D" w:rsidRDefault="005C6E53" w:rsidP="00AA5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E53" w:rsidRPr="00AA509D" w:rsidRDefault="005C6E53" w:rsidP="00AA5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E53" w:rsidRPr="00AA509D" w:rsidRDefault="005C6E53" w:rsidP="00AA5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E53" w:rsidRPr="00AA509D" w:rsidRDefault="005C6E53" w:rsidP="00AA5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F160E" w:rsidRPr="004A7ACA" w:rsidTr="00546CB8">
        <w:trPr>
          <w:gridAfter w:val="2"/>
          <w:wAfter w:w="1549" w:type="dxa"/>
          <w:trHeight w:val="324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0E" w:rsidRPr="004A7ACA" w:rsidRDefault="000162D5" w:rsidP="004A7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Mokymų grafikas 2015</w:t>
            </w:r>
            <w:r w:rsidR="00DD7C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. </w:t>
            </w:r>
            <w:r w:rsidR="00DB0B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spalio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1F160E" w:rsidRPr="004A7A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0E" w:rsidRPr="004A7ACA" w:rsidRDefault="001F160E" w:rsidP="004A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60E" w:rsidRPr="004A7ACA" w:rsidRDefault="001F160E" w:rsidP="004A7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F160E" w:rsidRPr="004A7ACA" w:rsidTr="00546CB8">
        <w:trPr>
          <w:gridAfter w:val="2"/>
          <w:wAfter w:w="1549" w:type="dxa"/>
          <w:trHeight w:val="456"/>
        </w:trPr>
        <w:tc>
          <w:tcPr>
            <w:tcW w:w="6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A86E8"/>
            <w:vAlign w:val="bottom"/>
          </w:tcPr>
          <w:p w:rsidR="001F160E" w:rsidRPr="004A7ACA" w:rsidRDefault="001F160E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D9EEB"/>
            <w:vAlign w:val="bottom"/>
          </w:tcPr>
          <w:p w:rsidR="001F160E" w:rsidRPr="004A7ACA" w:rsidRDefault="001F160E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D9EEB"/>
          </w:tcPr>
          <w:p w:rsidR="001F160E" w:rsidRPr="004A7ACA" w:rsidRDefault="001F160E" w:rsidP="004A7A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DD7C83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83" w:rsidRPr="00546CB8" w:rsidRDefault="00DD7C83" w:rsidP="0002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83" w:rsidRPr="00546CB8" w:rsidRDefault="00DD7C83" w:rsidP="0002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83" w:rsidRPr="001F160E" w:rsidRDefault="00DD7C83" w:rsidP="0002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</w:p>
        </w:tc>
      </w:tr>
      <w:tr w:rsidR="00603A2A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3A2A" w:rsidRPr="00546CB8" w:rsidRDefault="00603A2A" w:rsidP="00983C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hAnsi="Arial" w:cs="Arial"/>
                <w:sz w:val="24"/>
                <w:szCs w:val="24"/>
              </w:rPr>
              <w:t>Kėlimo kranų darbo vadovo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3A2A" w:rsidRPr="00546CB8" w:rsidRDefault="007258D7" w:rsidP="00983C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2015.10.05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3A2A" w:rsidRPr="001F160E" w:rsidRDefault="00DB0B4A" w:rsidP="00983C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2015.10.09</w:t>
            </w:r>
          </w:p>
        </w:tc>
      </w:tr>
      <w:tr w:rsidR="00603A2A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3A2A" w:rsidRPr="00546CB8" w:rsidRDefault="007258D7" w:rsidP="0002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Nuo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žemės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valdomo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tiltinio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krano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operatorius</w:t>
            </w:r>
            <w:proofErr w:type="spellEnd"/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3A2A" w:rsidRPr="00546CB8" w:rsidRDefault="007258D7" w:rsidP="0002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2015.10.05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3A2A" w:rsidRPr="001F160E" w:rsidRDefault="00603A2A" w:rsidP="0002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</w:t>
            </w:r>
            <w:r w:rsidRPr="001F1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.11</w:t>
            </w:r>
          </w:p>
        </w:tc>
      </w:tr>
      <w:tr w:rsidR="00603A2A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3A2A" w:rsidRPr="00546CB8" w:rsidRDefault="007258D7" w:rsidP="001F1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Kabelių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movų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montuotojų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peratestavimai</w:t>
            </w:r>
            <w:proofErr w:type="spellEnd"/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3A2A" w:rsidRPr="00546CB8" w:rsidRDefault="007258D7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2015.10.06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1F160E" w:rsidRDefault="00603A2A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1F1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2015.10.07</w:t>
            </w:r>
          </w:p>
        </w:tc>
      </w:tr>
      <w:tr w:rsidR="00084DE3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4DE3" w:rsidRPr="00546CB8" w:rsidRDefault="00084DE3" w:rsidP="001F1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14 kW ir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didesnės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galios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kompresorių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mašinisto</w:t>
            </w:r>
            <w:proofErr w:type="spellEnd"/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4DE3" w:rsidRPr="00546CB8" w:rsidRDefault="00084DE3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2015.10.05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E3" w:rsidRPr="001F160E" w:rsidRDefault="00084DE3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2015.10.09</w:t>
            </w:r>
          </w:p>
        </w:tc>
      </w:tr>
      <w:tr w:rsidR="00084DE3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4DE3" w:rsidRPr="00546CB8" w:rsidRDefault="00084DE3" w:rsidP="001F1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Krautuvų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vairuotojo</w:t>
            </w:r>
            <w:proofErr w:type="spellEnd"/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4DE3" w:rsidRPr="00546CB8" w:rsidRDefault="00084DE3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2015.10.05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E3" w:rsidRPr="001F160E" w:rsidRDefault="00084DE3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2015.10.09</w:t>
            </w:r>
          </w:p>
        </w:tc>
      </w:tr>
      <w:tr w:rsidR="00084DE3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4DE3" w:rsidRPr="00546CB8" w:rsidRDefault="00084DE3" w:rsidP="001F1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Krovinių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kabinėtojo</w:t>
            </w:r>
            <w:proofErr w:type="spellEnd"/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4DE3" w:rsidRPr="00546CB8" w:rsidRDefault="00084DE3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2015.10.05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DE3" w:rsidRPr="001F160E" w:rsidRDefault="00084DE3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2015.10.09</w:t>
            </w:r>
          </w:p>
        </w:tc>
      </w:tr>
      <w:tr w:rsidR="00603A2A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3A2A" w:rsidRPr="00546CB8" w:rsidRDefault="007258D7" w:rsidP="001F1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Izoliacijos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įžeminimo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ir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įnulinimo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varžų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matuotoj</w:t>
            </w:r>
            <w:r w:rsidR="007860C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3A2A" w:rsidRPr="00546CB8" w:rsidRDefault="007258D7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</w:t>
            </w:r>
            <w:r w:rsidR="00603A2A"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.07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1F160E" w:rsidRDefault="007258D7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2015.10.09</w:t>
            </w:r>
          </w:p>
        </w:tc>
      </w:tr>
      <w:tr w:rsidR="00603A2A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546CB8" w:rsidRDefault="007258D7" w:rsidP="001F1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Avarinės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elektros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stoties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dyzelių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operatoriaus</w:t>
            </w:r>
            <w:proofErr w:type="spellEnd"/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546CB8" w:rsidRDefault="007258D7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2015.10.15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1F160E" w:rsidRDefault="007258D7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2015.10.15</w:t>
            </w:r>
          </w:p>
        </w:tc>
      </w:tr>
      <w:tr w:rsidR="00603A2A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2A" w:rsidRPr="00546CB8" w:rsidRDefault="007258D7" w:rsidP="00AA6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Darbų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vykdymo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veikiančiuose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elektros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įrenginiuose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ant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įtampą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turinčių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dalių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Visi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moduliai</w:t>
            </w:r>
            <w:proofErr w:type="spellEnd"/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2A" w:rsidRPr="00546CB8" w:rsidRDefault="007258D7" w:rsidP="00AA6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2015.10.19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2A" w:rsidRPr="001F160E" w:rsidRDefault="007258D7" w:rsidP="00AA6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2015.10.20</w:t>
            </w:r>
          </w:p>
        </w:tc>
      </w:tr>
      <w:tr w:rsidR="00603A2A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546CB8" w:rsidRDefault="007258D7" w:rsidP="001F1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Asmens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atsakingo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už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įmonės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šilumos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ūkį</w:t>
            </w:r>
            <w:proofErr w:type="spellEnd"/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546CB8" w:rsidRDefault="007258D7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</w:t>
            </w:r>
            <w:r w:rsidR="00084DE3"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1F160E" w:rsidRDefault="00084DE3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2015.10.15</w:t>
            </w:r>
          </w:p>
        </w:tc>
      </w:tr>
      <w:tr w:rsidR="00603A2A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546CB8" w:rsidRDefault="00084DE3" w:rsidP="001F1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46CB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tomatizuotų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katilų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kūrenamų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dujomis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ir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skystu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546CB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uru</w:t>
            </w:r>
            <w:proofErr w:type="spellEnd"/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546CB8" w:rsidRDefault="00084DE3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2015.10.12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1F160E" w:rsidRDefault="00084DE3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2015.10.16</w:t>
            </w:r>
          </w:p>
        </w:tc>
      </w:tr>
      <w:tr w:rsidR="00603A2A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2A" w:rsidRPr="00546CB8" w:rsidRDefault="00084DE3" w:rsidP="001F1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03A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Vidutinio</w:t>
            </w:r>
            <w:proofErr w:type="spellEnd"/>
            <w:r w:rsidRPr="00603A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našumo</w:t>
            </w:r>
            <w:proofErr w:type="spellEnd"/>
            <w:r w:rsidRPr="00603A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garo</w:t>
            </w:r>
            <w:proofErr w:type="spellEnd"/>
            <w:r w:rsidRPr="00603A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ir </w:t>
            </w:r>
            <w:proofErr w:type="spellStart"/>
            <w:r w:rsidRPr="00603A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vandens</w:t>
            </w:r>
            <w:proofErr w:type="spellEnd"/>
            <w:r w:rsidRPr="00603A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šildymo</w:t>
            </w:r>
            <w:proofErr w:type="spellEnd"/>
            <w:r w:rsidRPr="00603A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katilų</w:t>
            </w:r>
            <w:proofErr w:type="spellEnd"/>
            <w:r w:rsidRPr="00603A2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ma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2A" w:rsidRPr="00546CB8" w:rsidRDefault="00084DE3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2015.10.12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2A" w:rsidRPr="001F160E" w:rsidRDefault="00084DE3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2015.10.16</w:t>
            </w:r>
          </w:p>
        </w:tc>
      </w:tr>
      <w:tr w:rsidR="00603A2A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03A2A" w:rsidRPr="00546CB8" w:rsidRDefault="00084DE3" w:rsidP="001F1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Vidutinio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slėgio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katilų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priežiūros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meistro</w:t>
            </w:r>
            <w:proofErr w:type="spellEnd"/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A2A" w:rsidRPr="00546CB8" w:rsidRDefault="00084DE3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2015.10.12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A2A" w:rsidRPr="001F160E" w:rsidRDefault="00084DE3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2015.10.15</w:t>
            </w:r>
          </w:p>
        </w:tc>
      </w:tr>
      <w:tr w:rsidR="00603A2A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3A2A" w:rsidRPr="00546CB8" w:rsidRDefault="00546CB8" w:rsidP="00021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Radiacinės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saugos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mokymai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odontologams</w:t>
            </w:r>
            <w:proofErr w:type="spellEnd"/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A2A" w:rsidRPr="00546CB8" w:rsidRDefault="00084DE3" w:rsidP="0002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2015.10.27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A2A" w:rsidRPr="001F160E" w:rsidRDefault="00084DE3" w:rsidP="000212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603A2A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A2A" w:rsidRPr="00546CB8" w:rsidRDefault="00084DE3" w:rsidP="001F1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Darbininko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dirbančio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aukštalipio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darbus</w:t>
            </w:r>
            <w:proofErr w:type="spellEnd"/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546CB8" w:rsidRDefault="00084DE3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</w:t>
            </w:r>
            <w:r w:rsidR="00546CB8"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1F160E" w:rsidRDefault="00546CB8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603A2A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546CB8" w:rsidRDefault="00546CB8" w:rsidP="001F1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Aukštalipio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darbų</w:t>
            </w:r>
            <w:proofErr w:type="spellEnd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A2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vadovo</w:t>
            </w:r>
            <w:proofErr w:type="spellEnd"/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546CB8" w:rsidRDefault="00546CB8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1F160E" w:rsidRDefault="00546CB8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603A2A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546CB8" w:rsidRDefault="00603A2A" w:rsidP="001F1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Asmens, atsakingo už įmonės elektros ūkį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546CB8" w:rsidRDefault="00546CB8" w:rsidP="0054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2015.10.20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1F160E" w:rsidRDefault="00603A2A" w:rsidP="00546C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1F1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</w:t>
            </w:r>
            <w:r w:rsid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10.23</w:t>
            </w:r>
          </w:p>
        </w:tc>
      </w:tr>
      <w:tr w:rsidR="00603A2A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546CB8" w:rsidRDefault="00603A2A" w:rsidP="001F1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Elektrotechnikos darbuotojų, kuriems suteikiamos saugos kategorijos (PK, VK, AK)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546CB8" w:rsidRDefault="00DB0B4A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2015.010</w:t>
            </w:r>
            <w:r w:rsidR="00546CB8" w:rsidRPr="00546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.20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1F160E" w:rsidRDefault="00546CB8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2015.10.23</w:t>
            </w:r>
          </w:p>
        </w:tc>
      </w:tr>
      <w:tr w:rsidR="00603A2A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03A2A" w:rsidRPr="001F160E" w:rsidRDefault="00603A2A" w:rsidP="001F1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2A" w:rsidRPr="001F160E" w:rsidRDefault="00603A2A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A2A" w:rsidRPr="001F160E" w:rsidRDefault="00603A2A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</w:p>
        </w:tc>
      </w:tr>
      <w:tr w:rsidR="00603A2A" w:rsidRPr="001F160E" w:rsidTr="00546CB8">
        <w:trPr>
          <w:gridAfter w:val="2"/>
          <w:wAfter w:w="1549" w:type="dxa"/>
          <w:trHeight w:val="9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1F160E" w:rsidRDefault="00603A2A" w:rsidP="001F1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1F1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Ypatingo statinio projekto dalies vadovų ir ypatingo statinio projekto vykdymo priežiūros  vadovų mokymai ir profesinių žinių vertinimas (PDV). Elektrotechnika, procesų valdymas ir automatizacija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1F160E" w:rsidRDefault="00546CB8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2015.10.26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A2A" w:rsidRPr="001F160E" w:rsidRDefault="00546CB8" w:rsidP="001F1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2015.10.28</w:t>
            </w:r>
          </w:p>
        </w:tc>
      </w:tr>
      <w:tr w:rsidR="00603A2A" w:rsidRPr="001F160E" w:rsidTr="00546CB8">
        <w:trPr>
          <w:gridAfter w:val="2"/>
          <w:wAfter w:w="1549" w:type="dxa"/>
          <w:trHeight w:val="315"/>
        </w:trPr>
        <w:tc>
          <w:tcPr>
            <w:tcW w:w="6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603A2A" w:rsidRPr="001F160E" w:rsidRDefault="00603A2A" w:rsidP="00B33A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1F1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Energetikos darbuotojų atestavimas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 (Elektra, Šiluma, Dujos, Nafta)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603A2A" w:rsidRPr="001F160E" w:rsidRDefault="00546CB8" w:rsidP="00B33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2015.10.27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603A2A" w:rsidRPr="001F160E" w:rsidRDefault="00546CB8" w:rsidP="00B33A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2015.10.27</w:t>
            </w:r>
          </w:p>
        </w:tc>
      </w:tr>
    </w:tbl>
    <w:p w:rsidR="003B5DCB" w:rsidRDefault="003B5DCB" w:rsidP="00420714">
      <w:pPr>
        <w:pStyle w:val="Default"/>
        <w:shd w:val="clear" w:color="auto" w:fill="FFFFFF" w:themeFill="background1"/>
      </w:pPr>
    </w:p>
    <w:p w:rsidR="003B5DCB" w:rsidRPr="00420714" w:rsidRDefault="003B5DCB" w:rsidP="003B5DCB">
      <w:pPr>
        <w:pStyle w:val="Default"/>
        <w:rPr>
          <w:rFonts w:asciiTheme="minorHAnsi" w:hAnsiTheme="minorHAnsi"/>
          <w:sz w:val="22"/>
          <w:szCs w:val="22"/>
        </w:rPr>
      </w:pPr>
      <w:r w:rsidRPr="00420714">
        <w:rPr>
          <w:rFonts w:asciiTheme="minorHAnsi" w:hAnsiTheme="minorHAnsi"/>
          <w:sz w:val="22"/>
          <w:szCs w:val="22"/>
        </w:rPr>
        <w:t xml:space="preserve"> </w:t>
      </w:r>
      <w:r w:rsidRPr="00420714">
        <w:rPr>
          <w:rFonts w:asciiTheme="minorHAnsi" w:hAnsiTheme="minorHAnsi"/>
          <w:b/>
          <w:bCs/>
          <w:sz w:val="22"/>
          <w:szCs w:val="22"/>
        </w:rPr>
        <w:t xml:space="preserve">MOKYMAI VYKS: </w:t>
      </w:r>
    </w:p>
    <w:p w:rsidR="003B5DCB" w:rsidRPr="00420714" w:rsidRDefault="003B5DCB" w:rsidP="003B5DCB">
      <w:pPr>
        <w:pStyle w:val="Default"/>
        <w:rPr>
          <w:rFonts w:asciiTheme="minorHAnsi" w:hAnsiTheme="minorHAnsi"/>
          <w:sz w:val="22"/>
          <w:szCs w:val="22"/>
        </w:rPr>
      </w:pPr>
      <w:r w:rsidRPr="00420714">
        <w:rPr>
          <w:rFonts w:asciiTheme="minorHAnsi" w:hAnsiTheme="minorHAnsi"/>
          <w:b/>
          <w:bCs/>
          <w:sz w:val="22"/>
          <w:szCs w:val="22"/>
        </w:rPr>
        <w:t xml:space="preserve">Vieta: </w:t>
      </w:r>
      <w:r w:rsidRPr="00420714">
        <w:rPr>
          <w:rFonts w:asciiTheme="minorHAnsi" w:hAnsiTheme="minorHAnsi"/>
          <w:sz w:val="22"/>
          <w:szCs w:val="22"/>
        </w:rPr>
        <w:t xml:space="preserve"> </w:t>
      </w:r>
      <w:r w:rsidR="00596765" w:rsidRPr="00420714">
        <w:rPr>
          <w:rFonts w:asciiTheme="minorHAnsi" w:hAnsiTheme="minorHAnsi"/>
          <w:sz w:val="22"/>
          <w:szCs w:val="22"/>
        </w:rPr>
        <w:t>Energetikų mokymo centras, Jurginų g. 1</w:t>
      </w:r>
      <w:r w:rsidRPr="00420714">
        <w:rPr>
          <w:rFonts w:asciiTheme="minorHAnsi" w:hAnsiTheme="minorHAnsi"/>
          <w:sz w:val="22"/>
          <w:szCs w:val="22"/>
        </w:rPr>
        <w:t xml:space="preserve">, Klaipėda.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95"/>
      </w:tblGrid>
      <w:tr w:rsidR="003B5DCB" w:rsidRPr="00420714">
        <w:trPr>
          <w:trHeight w:val="100"/>
        </w:trPr>
        <w:tc>
          <w:tcPr>
            <w:tcW w:w="8195" w:type="dxa"/>
          </w:tcPr>
          <w:p w:rsidR="003B5DCB" w:rsidRPr="00420714" w:rsidRDefault="003B5DCB" w:rsidP="006A7BE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2071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Registracija: </w:t>
            </w:r>
            <w:r w:rsidR="00546CB8">
              <w:rPr>
                <w:rFonts w:asciiTheme="minorHAnsi" w:hAnsiTheme="minorHAnsi"/>
                <w:sz w:val="22"/>
                <w:szCs w:val="22"/>
              </w:rPr>
              <w:t>El. p. darius.mizgeris@</w:t>
            </w:r>
            <w:r w:rsidRPr="00420714">
              <w:rPr>
                <w:rFonts w:asciiTheme="minorHAnsi" w:hAnsiTheme="minorHAnsi"/>
                <w:sz w:val="22"/>
                <w:szCs w:val="22"/>
              </w:rPr>
              <w:t>emc.</w:t>
            </w:r>
            <w:r w:rsidR="00546CB8">
              <w:rPr>
                <w:rFonts w:asciiTheme="minorHAnsi" w:hAnsiTheme="minorHAnsi"/>
                <w:sz w:val="22"/>
                <w:szCs w:val="22"/>
              </w:rPr>
              <w:t>le.</w:t>
            </w:r>
            <w:r w:rsidRPr="00420714">
              <w:rPr>
                <w:rFonts w:asciiTheme="minorHAnsi" w:hAnsiTheme="minorHAnsi"/>
                <w:sz w:val="22"/>
                <w:szCs w:val="22"/>
              </w:rPr>
              <w:t xml:space="preserve">lt, tel. +370 46 310677, mob. +370 616 19780 </w:t>
            </w:r>
          </w:p>
        </w:tc>
      </w:tr>
    </w:tbl>
    <w:p w:rsidR="00AA509D" w:rsidRDefault="00AA509D" w:rsidP="009C09AE">
      <w:pPr>
        <w:pStyle w:val="NormalWeb"/>
        <w:jc w:val="both"/>
      </w:pPr>
    </w:p>
    <w:sectPr w:rsidR="00AA509D" w:rsidSect="009C09AE">
      <w:headerReference w:type="default" r:id="rId8"/>
      <w:footerReference w:type="default" r:id="rId9"/>
      <w:pgSz w:w="11906" w:h="16838" w:code="9"/>
      <w:pgMar w:top="1843" w:right="567" w:bottom="1134" w:left="284" w:header="142" w:footer="567" w:gutter="284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97" w:rsidRDefault="00C60897" w:rsidP="00F943AC">
      <w:pPr>
        <w:spacing w:after="0" w:line="240" w:lineRule="auto"/>
      </w:pPr>
      <w:r>
        <w:separator/>
      </w:r>
    </w:p>
  </w:endnote>
  <w:endnote w:type="continuationSeparator" w:id="0">
    <w:p w:rsidR="00C60897" w:rsidRDefault="00C60897" w:rsidP="00F9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AC" w:rsidRPr="00F943AC" w:rsidRDefault="00F943AC" w:rsidP="00F943AC">
    <w:pPr>
      <w:pStyle w:val="Footer"/>
      <w:jc w:val="center"/>
      <w:rPr>
        <w:sz w:val="16"/>
        <w:szCs w:val="16"/>
      </w:rPr>
    </w:pPr>
  </w:p>
  <w:p w:rsidR="00F943AC" w:rsidRPr="00F565D0" w:rsidRDefault="00F565D0" w:rsidP="00F943AC">
    <w:pPr>
      <w:pStyle w:val="Footer"/>
      <w:jc w:val="center"/>
      <w:rPr>
        <w:color w:val="1F497D" w:themeColor="text2"/>
        <w:sz w:val="16"/>
        <w:szCs w:val="16"/>
      </w:rPr>
    </w:pPr>
    <w:r w:rsidRPr="00F565D0">
      <w:rPr>
        <w:color w:val="1F497D" w:themeColor="text2"/>
        <w:sz w:val="16"/>
        <w:szCs w:val="16"/>
      </w:rPr>
      <w:t>Jurginų g. 1</w:t>
    </w:r>
    <w:r w:rsidR="003B5DCB" w:rsidRPr="00F565D0">
      <w:rPr>
        <w:color w:val="1F497D" w:themeColor="text2"/>
        <w:sz w:val="16"/>
        <w:szCs w:val="16"/>
      </w:rPr>
      <w:t>, LT-91248 Klaipėda</w:t>
    </w:r>
    <w:r w:rsidR="00F943AC" w:rsidRPr="00F565D0">
      <w:rPr>
        <w:color w:val="1F497D" w:themeColor="text2"/>
        <w:sz w:val="16"/>
        <w:szCs w:val="16"/>
      </w:rPr>
      <w:t xml:space="preserve"> | T</w:t>
    </w:r>
    <w:r w:rsidR="003B5DCB" w:rsidRPr="00F565D0">
      <w:rPr>
        <w:color w:val="1F497D" w:themeColor="text2"/>
        <w:sz w:val="16"/>
        <w:szCs w:val="16"/>
      </w:rPr>
      <w:t>el. (8 615)  19780| El. p. klaipeda</w:t>
    </w:r>
    <w:r w:rsidR="00F943AC" w:rsidRPr="00F565D0">
      <w:rPr>
        <w:color w:val="1F497D" w:themeColor="text2"/>
        <w:sz w:val="16"/>
        <w:szCs w:val="16"/>
      </w:rPr>
      <w:t xml:space="preserve">@remc.lt | </w:t>
    </w:r>
    <w:hyperlink r:id="rId1" w:history="1">
      <w:r w:rsidR="00F943AC" w:rsidRPr="00F565D0">
        <w:rPr>
          <w:rStyle w:val="Hyperlink"/>
          <w:color w:val="1F497D" w:themeColor="text2"/>
          <w:sz w:val="16"/>
          <w:szCs w:val="16"/>
          <w:u w:val="none"/>
        </w:rPr>
        <w:t>www.remc.lt</w:t>
      </w:r>
    </w:hyperlink>
  </w:p>
  <w:p w:rsidR="00F943AC" w:rsidRPr="00F943AC" w:rsidRDefault="00F943AC" w:rsidP="00F943AC">
    <w:pPr>
      <w:pStyle w:val="Footer"/>
      <w:jc w:val="center"/>
      <w:rPr>
        <w:sz w:val="16"/>
        <w:szCs w:val="16"/>
      </w:rPr>
    </w:pPr>
    <w:r w:rsidRPr="00F943AC">
      <w:rPr>
        <w:color w:val="404040" w:themeColor="text1" w:themeTint="BF"/>
        <w:sz w:val="16"/>
        <w:szCs w:val="16"/>
      </w:rPr>
      <w:t>Įmonės koda</w:t>
    </w:r>
    <w:r w:rsidR="00833DDF">
      <w:rPr>
        <w:color w:val="404040" w:themeColor="text1" w:themeTint="BF"/>
        <w:sz w:val="16"/>
        <w:szCs w:val="16"/>
      </w:rPr>
      <w:t>s: 111966614 | PVM mok. kodas LT</w:t>
    </w:r>
    <w:r w:rsidRPr="00F943AC">
      <w:rPr>
        <w:color w:val="404040" w:themeColor="text1" w:themeTint="BF"/>
        <w:sz w:val="16"/>
        <w:szCs w:val="16"/>
      </w:rPr>
      <w:t>119666113 | A. s. LT797300010002453898 | Bankas „Swedbank“, AB | Banko kodas 73000</w:t>
    </w:r>
  </w:p>
  <w:p w:rsidR="00F943AC" w:rsidRPr="00F943AC" w:rsidRDefault="00F943AC" w:rsidP="00F943AC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97" w:rsidRDefault="00C60897" w:rsidP="00F943AC">
      <w:pPr>
        <w:spacing w:after="0" w:line="240" w:lineRule="auto"/>
      </w:pPr>
      <w:r>
        <w:separator/>
      </w:r>
    </w:p>
  </w:footnote>
  <w:footnote w:type="continuationSeparator" w:id="0">
    <w:p w:rsidR="00C60897" w:rsidRDefault="00C60897" w:rsidP="00F9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AC" w:rsidRDefault="00F943AC">
    <w:pPr>
      <w:pStyle w:val="Header"/>
    </w:pPr>
    <w:r>
      <w:rPr>
        <w:noProof/>
        <w:lang w:val="en-US"/>
      </w:rPr>
      <w:drawing>
        <wp:inline distT="0" distB="0" distL="0" distR="0" wp14:anchorId="7792AD74" wp14:editId="51154263">
          <wp:extent cx="7565526" cy="13370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C_blankas_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94" cy="133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3AC" w:rsidRDefault="00F94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AC"/>
    <w:rsid w:val="000162D5"/>
    <w:rsid w:val="00042BF1"/>
    <w:rsid w:val="00062C56"/>
    <w:rsid w:val="00084DE3"/>
    <w:rsid w:val="000E5C34"/>
    <w:rsid w:val="001527BC"/>
    <w:rsid w:val="001B12C0"/>
    <w:rsid w:val="001B19B0"/>
    <w:rsid w:val="001F160E"/>
    <w:rsid w:val="00224A4C"/>
    <w:rsid w:val="002C6915"/>
    <w:rsid w:val="003B5DCB"/>
    <w:rsid w:val="003C6318"/>
    <w:rsid w:val="00420714"/>
    <w:rsid w:val="004A7ACA"/>
    <w:rsid w:val="004D3BF4"/>
    <w:rsid w:val="00546CB8"/>
    <w:rsid w:val="00596765"/>
    <w:rsid w:val="005C4902"/>
    <w:rsid w:val="005C6E53"/>
    <w:rsid w:val="00603A2A"/>
    <w:rsid w:val="006867A7"/>
    <w:rsid w:val="006A7BEF"/>
    <w:rsid w:val="006B679F"/>
    <w:rsid w:val="006C2026"/>
    <w:rsid w:val="007258D7"/>
    <w:rsid w:val="007860C0"/>
    <w:rsid w:val="007F4D83"/>
    <w:rsid w:val="00815637"/>
    <w:rsid w:val="00833DDF"/>
    <w:rsid w:val="00881FCA"/>
    <w:rsid w:val="008849DE"/>
    <w:rsid w:val="00930602"/>
    <w:rsid w:val="009C09AE"/>
    <w:rsid w:val="009F1B07"/>
    <w:rsid w:val="00A24D15"/>
    <w:rsid w:val="00A419B2"/>
    <w:rsid w:val="00A4430B"/>
    <w:rsid w:val="00A811AA"/>
    <w:rsid w:val="00AA509D"/>
    <w:rsid w:val="00B6210F"/>
    <w:rsid w:val="00BB1B99"/>
    <w:rsid w:val="00BD0D5C"/>
    <w:rsid w:val="00BE3320"/>
    <w:rsid w:val="00BE3BCE"/>
    <w:rsid w:val="00C60897"/>
    <w:rsid w:val="00CC4196"/>
    <w:rsid w:val="00CE7207"/>
    <w:rsid w:val="00DB0B4A"/>
    <w:rsid w:val="00DD7C83"/>
    <w:rsid w:val="00E76031"/>
    <w:rsid w:val="00F27CB2"/>
    <w:rsid w:val="00F565D0"/>
    <w:rsid w:val="00F943AC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AC"/>
  </w:style>
  <w:style w:type="paragraph" w:styleId="Footer">
    <w:name w:val="footer"/>
    <w:basedOn w:val="Normal"/>
    <w:link w:val="FooterChar"/>
    <w:uiPriority w:val="99"/>
    <w:unhideWhenUsed/>
    <w:rsid w:val="00F9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AC"/>
  </w:style>
  <w:style w:type="paragraph" w:styleId="BalloonText">
    <w:name w:val="Balloon Text"/>
    <w:basedOn w:val="Normal"/>
    <w:link w:val="BalloonTextChar"/>
    <w:uiPriority w:val="99"/>
    <w:semiHidden/>
    <w:unhideWhenUsed/>
    <w:rsid w:val="00F9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3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B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skyrius">
    <w:name w:val="1 skyrius"/>
    <w:basedOn w:val="Normal"/>
    <w:rsid w:val="00042BF1"/>
    <w:pPr>
      <w:widowControl w:val="0"/>
      <w:suppressAutoHyphens/>
      <w:spacing w:after="0" w:line="312" w:lineRule="auto"/>
      <w:jc w:val="center"/>
    </w:pPr>
    <w:rPr>
      <w:rFonts w:ascii="Times New Roman" w:eastAsia="Arial Unicode MS" w:hAnsi="Times New Roman" w:cs="Times New Roman"/>
      <w:b/>
      <w:caps/>
      <w:sz w:val="24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AC"/>
  </w:style>
  <w:style w:type="paragraph" w:styleId="Footer">
    <w:name w:val="footer"/>
    <w:basedOn w:val="Normal"/>
    <w:link w:val="FooterChar"/>
    <w:uiPriority w:val="99"/>
    <w:unhideWhenUsed/>
    <w:rsid w:val="00F9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AC"/>
  </w:style>
  <w:style w:type="paragraph" w:styleId="BalloonText">
    <w:name w:val="Balloon Text"/>
    <w:basedOn w:val="Normal"/>
    <w:link w:val="BalloonTextChar"/>
    <w:uiPriority w:val="99"/>
    <w:semiHidden/>
    <w:unhideWhenUsed/>
    <w:rsid w:val="00F9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3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B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skyrius">
    <w:name w:val="1 skyrius"/>
    <w:basedOn w:val="Normal"/>
    <w:rsid w:val="00042BF1"/>
    <w:pPr>
      <w:widowControl w:val="0"/>
      <w:suppressAutoHyphens/>
      <w:spacing w:after="0" w:line="312" w:lineRule="auto"/>
      <w:jc w:val="center"/>
    </w:pPr>
    <w:rPr>
      <w:rFonts w:ascii="Times New Roman" w:eastAsia="Arial Unicode MS" w:hAnsi="Times New Roman" w:cs="Times New Roman"/>
      <w:b/>
      <w:caps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mc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EA29-4E78-40D0-B445-1682B250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User</cp:lastModifiedBy>
  <cp:revision>2</cp:revision>
  <cp:lastPrinted>2014-12-15T12:56:00Z</cp:lastPrinted>
  <dcterms:created xsi:type="dcterms:W3CDTF">2015-09-28T05:30:00Z</dcterms:created>
  <dcterms:modified xsi:type="dcterms:W3CDTF">2015-09-28T05:30:00Z</dcterms:modified>
</cp:coreProperties>
</file>