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5D" w:rsidRPr="00BE647F" w:rsidRDefault="00594C5D" w:rsidP="00594C5D">
      <w:pPr>
        <w:pStyle w:val="BodyText"/>
        <w:rPr>
          <w:rFonts w:asciiTheme="majorHAnsi" w:hAnsiTheme="majorHAnsi"/>
          <w:sz w:val="24"/>
          <w:lang w:val="cs-CZ"/>
        </w:rPr>
      </w:pPr>
      <w:bookmarkStart w:id="0" w:name="_GoBack"/>
      <w:bookmarkEnd w:id="0"/>
    </w:p>
    <w:p w:rsidR="00BE647F" w:rsidRPr="00BE647F" w:rsidRDefault="00BE647F" w:rsidP="00594C5D">
      <w:pPr>
        <w:pStyle w:val="BodyText"/>
        <w:rPr>
          <w:rFonts w:asciiTheme="majorHAnsi" w:hAnsiTheme="majorHAnsi"/>
          <w:sz w:val="24"/>
          <w:lang w:val="cs-CZ"/>
        </w:rPr>
      </w:pPr>
      <w:r w:rsidRPr="00BE647F">
        <w:rPr>
          <w:rFonts w:asciiTheme="majorHAnsi" w:hAnsiTheme="majorHAnsi"/>
          <w:sz w:val="24"/>
          <w:lang w:val="cs-CZ"/>
        </w:rPr>
        <w:t xml:space="preserve">Organizatoriai: </w:t>
      </w:r>
    </w:p>
    <w:p w:rsidR="00BE647F" w:rsidRDefault="00BE647F" w:rsidP="00594C5D">
      <w:pPr>
        <w:pStyle w:val="BodyText"/>
        <w:rPr>
          <w:sz w:val="24"/>
          <w:lang w:val="cs-CZ"/>
        </w:rPr>
      </w:pPr>
      <w:r>
        <w:rPr>
          <w:noProof/>
          <w:sz w:val="24"/>
          <w:lang w:val="en-US"/>
        </w:rPr>
        <w:drawing>
          <wp:anchor distT="0" distB="0" distL="114300" distR="114300" simplePos="0" relativeHeight="251659264" behindDoc="1" locked="0" layoutInCell="1" allowOverlap="1">
            <wp:simplePos x="0" y="0"/>
            <wp:positionH relativeFrom="column">
              <wp:posOffset>1920240</wp:posOffset>
            </wp:positionH>
            <wp:positionV relativeFrom="paragraph">
              <wp:posOffset>160655</wp:posOffset>
            </wp:positionV>
            <wp:extent cx="939800" cy="758190"/>
            <wp:effectExtent l="19050" t="0" r="0" b="0"/>
            <wp:wrapTight wrapText="bothSides">
              <wp:wrapPolygon edited="0">
                <wp:start x="-438" y="0"/>
                <wp:lineTo x="-438" y="21166"/>
                <wp:lineTo x="21454" y="21166"/>
                <wp:lineTo x="21454" y="0"/>
                <wp:lineTo x="-438" y="0"/>
              </wp:wrapPolygon>
            </wp:wrapTight>
            <wp:docPr id="5" name="Picture 4" descr="Galdikas_fond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dikas_fondas_logo.jpg"/>
                    <pic:cNvPicPr/>
                  </pic:nvPicPr>
                  <pic:blipFill>
                    <a:blip r:embed="rId6" cstate="print"/>
                    <a:stretch>
                      <a:fillRect/>
                    </a:stretch>
                  </pic:blipFill>
                  <pic:spPr>
                    <a:xfrm>
                      <a:off x="0" y="0"/>
                      <a:ext cx="939800" cy="758190"/>
                    </a:xfrm>
                    <a:prstGeom prst="rect">
                      <a:avLst/>
                    </a:prstGeom>
                  </pic:spPr>
                </pic:pic>
              </a:graphicData>
            </a:graphic>
          </wp:anchor>
        </w:drawing>
      </w:r>
      <w:r>
        <w:rPr>
          <w:noProof/>
          <w:sz w:val="24"/>
          <w:lang w:val="en-US"/>
        </w:rPr>
        <w:drawing>
          <wp:anchor distT="0" distB="0" distL="114300" distR="114300" simplePos="0" relativeHeight="251658240" behindDoc="1" locked="0" layoutInCell="1" allowOverlap="1">
            <wp:simplePos x="0" y="0"/>
            <wp:positionH relativeFrom="column">
              <wp:posOffset>-73025</wp:posOffset>
            </wp:positionH>
            <wp:positionV relativeFrom="paragraph">
              <wp:posOffset>105410</wp:posOffset>
            </wp:positionV>
            <wp:extent cx="1965325" cy="624205"/>
            <wp:effectExtent l="19050" t="0" r="0" b="0"/>
            <wp:wrapTight wrapText="bothSides">
              <wp:wrapPolygon edited="0">
                <wp:start x="-209" y="0"/>
                <wp:lineTo x="-209" y="21095"/>
                <wp:lineTo x="21565" y="21095"/>
                <wp:lineTo x="21565" y="0"/>
                <wp:lineTo x="-209" y="0"/>
              </wp:wrapPolygon>
            </wp:wrapTight>
            <wp:docPr id="1" name="Picture 0" descr="for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o.jpg"/>
                    <pic:cNvPicPr/>
                  </pic:nvPicPr>
                  <pic:blipFill>
                    <a:blip r:embed="rId7" cstate="print"/>
                    <a:stretch>
                      <a:fillRect/>
                    </a:stretch>
                  </pic:blipFill>
                  <pic:spPr>
                    <a:xfrm>
                      <a:off x="0" y="0"/>
                      <a:ext cx="1965325" cy="624205"/>
                    </a:xfrm>
                    <a:prstGeom prst="rect">
                      <a:avLst/>
                    </a:prstGeom>
                  </pic:spPr>
                </pic:pic>
              </a:graphicData>
            </a:graphic>
          </wp:anchor>
        </w:drawing>
      </w:r>
    </w:p>
    <w:p w:rsidR="00BE647F" w:rsidRDefault="00BE647F" w:rsidP="00594C5D">
      <w:pPr>
        <w:pStyle w:val="BodyText"/>
        <w:rPr>
          <w:sz w:val="24"/>
          <w:lang w:val="cs-CZ"/>
        </w:rPr>
      </w:pPr>
    </w:p>
    <w:p w:rsidR="00BE647F" w:rsidRDefault="00BE647F" w:rsidP="00594C5D">
      <w:pPr>
        <w:pStyle w:val="BodyText"/>
        <w:rPr>
          <w:sz w:val="24"/>
          <w:lang w:val="cs-CZ"/>
        </w:rPr>
      </w:pPr>
    </w:p>
    <w:p w:rsidR="00BE647F" w:rsidRDefault="00BE647F" w:rsidP="00594C5D">
      <w:pPr>
        <w:pStyle w:val="BodyText"/>
        <w:rPr>
          <w:sz w:val="24"/>
          <w:lang w:val="cs-CZ"/>
        </w:rPr>
      </w:pPr>
      <w:r>
        <w:rPr>
          <w:noProof/>
          <w:sz w:val="24"/>
          <w:lang w:val="en-US"/>
        </w:rPr>
        <w:drawing>
          <wp:anchor distT="0" distB="0" distL="114300" distR="114300" simplePos="0" relativeHeight="251660288" behindDoc="1" locked="0" layoutInCell="1" allowOverlap="1">
            <wp:simplePos x="0" y="0"/>
            <wp:positionH relativeFrom="column">
              <wp:posOffset>-2731135</wp:posOffset>
            </wp:positionH>
            <wp:positionV relativeFrom="paragraph">
              <wp:posOffset>127000</wp:posOffset>
            </wp:positionV>
            <wp:extent cx="1106805" cy="1203960"/>
            <wp:effectExtent l="19050" t="0" r="0" b="0"/>
            <wp:wrapTight wrapText="bothSides">
              <wp:wrapPolygon edited="0">
                <wp:start x="-372" y="0"/>
                <wp:lineTo x="-372" y="21190"/>
                <wp:lineTo x="21563" y="21190"/>
                <wp:lineTo x="21563" y="0"/>
                <wp:lineTo x="-372" y="0"/>
              </wp:wrapPolygon>
            </wp:wrapTight>
            <wp:docPr id="6" name="Picture 5" descr="hanseparla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parlament.JPG"/>
                    <pic:cNvPicPr/>
                  </pic:nvPicPr>
                  <pic:blipFill>
                    <a:blip r:embed="rId8" cstate="print"/>
                    <a:stretch>
                      <a:fillRect/>
                    </a:stretch>
                  </pic:blipFill>
                  <pic:spPr>
                    <a:xfrm>
                      <a:off x="0" y="0"/>
                      <a:ext cx="1106805" cy="1203960"/>
                    </a:xfrm>
                    <a:prstGeom prst="rect">
                      <a:avLst/>
                    </a:prstGeom>
                  </pic:spPr>
                </pic:pic>
              </a:graphicData>
            </a:graphic>
          </wp:anchor>
        </w:drawing>
      </w:r>
    </w:p>
    <w:p w:rsidR="00BE647F" w:rsidRDefault="00BE647F" w:rsidP="00594C5D">
      <w:pPr>
        <w:pStyle w:val="BodyText"/>
        <w:rPr>
          <w:sz w:val="24"/>
          <w:lang w:val="cs-CZ"/>
        </w:rPr>
      </w:pPr>
    </w:p>
    <w:p w:rsidR="00BE647F" w:rsidRDefault="00BE647F" w:rsidP="00594C5D">
      <w:pPr>
        <w:pStyle w:val="BodyText"/>
        <w:rPr>
          <w:sz w:val="24"/>
          <w:lang w:val="cs-CZ"/>
        </w:rPr>
      </w:pPr>
      <w:r>
        <w:rPr>
          <w:noProof/>
          <w:sz w:val="24"/>
          <w:lang w:val="en-US"/>
        </w:rPr>
        <w:drawing>
          <wp:anchor distT="0" distB="0" distL="114300" distR="114300" simplePos="0" relativeHeight="251661312" behindDoc="1" locked="0" layoutInCell="1" allowOverlap="1">
            <wp:simplePos x="0" y="0"/>
            <wp:positionH relativeFrom="column">
              <wp:posOffset>219075</wp:posOffset>
            </wp:positionH>
            <wp:positionV relativeFrom="paragraph">
              <wp:posOffset>44450</wp:posOffset>
            </wp:positionV>
            <wp:extent cx="1285240" cy="981075"/>
            <wp:effectExtent l="19050" t="0" r="0" b="0"/>
            <wp:wrapTight wrapText="bothSides">
              <wp:wrapPolygon edited="0">
                <wp:start x="-320" y="0"/>
                <wp:lineTo x="-320" y="21390"/>
                <wp:lineTo x="21451" y="21390"/>
                <wp:lineTo x="21451" y="0"/>
                <wp:lineTo x="-320" y="0"/>
              </wp:wrapPolygon>
            </wp:wrapTight>
            <wp:docPr id="7" name="Picture 6" descr="ru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 logo.JPG"/>
                    <pic:cNvPicPr/>
                  </pic:nvPicPr>
                  <pic:blipFill>
                    <a:blip r:embed="rId9" cstate="print"/>
                    <a:stretch>
                      <a:fillRect/>
                    </a:stretch>
                  </pic:blipFill>
                  <pic:spPr>
                    <a:xfrm>
                      <a:off x="0" y="0"/>
                      <a:ext cx="1285240" cy="981075"/>
                    </a:xfrm>
                    <a:prstGeom prst="rect">
                      <a:avLst/>
                    </a:prstGeom>
                  </pic:spPr>
                </pic:pic>
              </a:graphicData>
            </a:graphic>
          </wp:anchor>
        </w:drawing>
      </w:r>
    </w:p>
    <w:p w:rsidR="00BE647F" w:rsidRDefault="00BE647F" w:rsidP="00594C5D">
      <w:pPr>
        <w:pStyle w:val="BodyText"/>
        <w:rPr>
          <w:sz w:val="24"/>
          <w:lang w:val="cs-CZ"/>
        </w:rPr>
      </w:pPr>
    </w:p>
    <w:p w:rsidR="00BE647F" w:rsidRDefault="00BE647F" w:rsidP="00594C5D">
      <w:pPr>
        <w:pStyle w:val="BodyText"/>
        <w:rPr>
          <w:sz w:val="24"/>
          <w:lang w:val="cs-CZ"/>
        </w:rPr>
      </w:pPr>
    </w:p>
    <w:p w:rsidR="00BE647F" w:rsidRDefault="00BE647F" w:rsidP="00594C5D">
      <w:pPr>
        <w:pStyle w:val="BodyText"/>
        <w:rPr>
          <w:sz w:val="24"/>
          <w:lang w:val="cs-CZ"/>
        </w:rPr>
      </w:pPr>
    </w:p>
    <w:p w:rsidR="00BE647F" w:rsidRDefault="00BE647F" w:rsidP="00594C5D">
      <w:pPr>
        <w:pStyle w:val="BodyText"/>
        <w:rPr>
          <w:sz w:val="24"/>
          <w:lang w:val="cs-CZ"/>
        </w:rPr>
      </w:pPr>
    </w:p>
    <w:p w:rsidR="00BE647F" w:rsidRDefault="00BE647F" w:rsidP="00594C5D">
      <w:pPr>
        <w:pStyle w:val="BodyText"/>
        <w:rPr>
          <w:sz w:val="24"/>
          <w:lang w:val="cs-CZ"/>
        </w:rPr>
      </w:pPr>
    </w:p>
    <w:p w:rsidR="00BE647F" w:rsidRDefault="00BE647F" w:rsidP="00594C5D">
      <w:pPr>
        <w:pStyle w:val="BodyText"/>
        <w:rPr>
          <w:sz w:val="24"/>
          <w:lang w:val="cs-CZ"/>
        </w:rPr>
      </w:pPr>
    </w:p>
    <w:p w:rsidR="00BE647F" w:rsidRDefault="00BE647F" w:rsidP="00594C5D">
      <w:pPr>
        <w:pStyle w:val="BodyText"/>
        <w:rPr>
          <w:sz w:val="24"/>
          <w:lang w:val="cs-CZ"/>
        </w:rPr>
      </w:pPr>
      <w:r>
        <w:rPr>
          <w:noProof/>
          <w:sz w:val="24"/>
          <w:lang w:val="en-US"/>
        </w:rPr>
        <w:drawing>
          <wp:anchor distT="0" distB="0" distL="114300" distR="114300" simplePos="0" relativeHeight="251662336" behindDoc="1" locked="0" layoutInCell="1" allowOverlap="1">
            <wp:simplePos x="0" y="0"/>
            <wp:positionH relativeFrom="column">
              <wp:posOffset>981075</wp:posOffset>
            </wp:positionH>
            <wp:positionV relativeFrom="paragraph">
              <wp:posOffset>73025</wp:posOffset>
            </wp:positionV>
            <wp:extent cx="839470" cy="991870"/>
            <wp:effectExtent l="19050" t="0" r="0" b="0"/>
            <wp:wrapTight wrapText="bothSides">
              <wp:wrapPolygon edited="0">
                <wp:start x="-490" y="0"/>
                <wp:lineTo x="-490" y="21157"/>
                <wp:lineTo x="21567" y="21157"/>
                <wp:lineTo x="21567" y="0"/>
                <wp:lineTo x="-490" y="0"/>
              </wp:wrapPolygon>
            </wp:wrapTight>
            <wp:docPr id="9" name="Picture 7" descr="URM LTma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M LTmazas.jpg"/>
                    <pic:cNvPicPr/>
                  </pic:nvPicPr>
                  <pic:blipFill>
                    <a:blip r:embed="rId10" cstate="print"/>
                    <a:stretch>
                      <a:fillRect/>
                    </a:stretch>
                  </pic:blipFill>
                  <pic:spPr>
                    <a:xfrm>
                      <a:off x="0" y="0"/>
                      <a:ext cx="839470" cy="991870"/>
                    </a:xfrm>
                    <a:prstGeom prst="rect">
                      <a:avLst/>
                    </a:prstGeom>
                  </pic:spPr>
                </pic:pic>
              </a:graphicData>
            </a:graphic>
          </wp:anchor>
        </w:drawing>
      </w:r>
    </w:p>
    <w:p w:rsidR="00BE647F" w:rsidRPr="00BE647F" w:rsidRDefault="00B275E6" w:rsidP="00594C5D">
      <w:pPr>
        <w:pStyle w:val="BodyText"/>
        <w:rPr>
          <w:rFonts w:asciiTheme="majorHAnsi" w:hAnsiTheme="majorHAnsi"/>
          <w:sz w:val="24"/>
          <w:lang w:val="cs-CZ"/>
        </w:rPr>
      </w:pPr>
      <w:r>
        <w:rPr>
          <w:rFonts w:asciiTheme="majorHAnsi" w:hAnsiTheme="majorHAnsi"/>
          <w:sz w:val="24"/>
          <w:lang w:val="cs-CZ"/>
        </w:rPr>
        <w:t>Partneris</w:t>
      </w:r>
      <w:r w:rsidR="00BE647F" w:rsidRPr="00BE647F">
        <w:rPr>
          <w:rFonts w:asciiTheme="majorHAnsi" w:hAnsiTheme="majorHAnsi"/>
          <w:sz w:val="24"/>
          <w:lang w:val="cs-CZ"/>
        </w:rPr>
        <w:t>:</w:t>
      </w:r>
      <w:r w:rsidR="00BE647F">
        <w:rPr>
          <w:rFonts w:asciiTheme="majorHAnsi" w:hAnsiTheme="majorHAnsi"/>
          <w:sz w:val="24"/>
          <w:lang w:val="cs-CZ"/>
        </w:rPr>
        <w:t xml:space="preserve"> </w:t>
      </w:r>
    </w:p>
    <w:p w:rsidR="00BE647F" w:rsidRDefault="00BE647F" w:rsidP="00594C5D">
      <w:pPr>
        <w:pStyle w:val="BodyText"/>
        <w:rPr>
          <w:sz w:val="24"/>
          <w:lang w:val="cs-CZ"/>
        </w:rPr>
      </w:pPr>
    </w:p>
    <w:p w:rsidR="00BE647F" w:rsidRDefault="00BE647F" w:rsidP="00594C5D">
      <w:pPr>
        <w:pStyle w:val="BodyText"/>
        <w:rPr>
          <w:sz w:val="24"/>
          <w:lang w:val="cs-CZ"/>
        </w:rPr>
      </w:pPr>
    </w:p>
    <w:p w:rsidR="00594C5D" w:rsidRDefault="00594C5D" w:rsidP="00594C5D">
      <w:pPr>
        <w:pStyle w:val="BodyText"/>
        <w:rPr>
          <w:sz w:val="24"/>
          <w:lang w:val="cs-CZ"/>
        </w:rPr>
      </w:pPr>
    </w:p>
    <w:p w:rsidR="00594C5D" w:rsidRDefault="00594C5D" w:rsidP="00594C5D">
      <w:pPr>
        <w:pStyle w:val="BodyText"/>
        <w:rPr>
          <w:sz w:val="24"/>
          <w:lang w:val="cs-CZ"/>
        </w:rPr>
      </w:pPr>
    </w:p>
    <w:p w:rsidR="00594C5D" w:rsidRDefault="00594C5D" w:rsidP="00594C5D">
      <w:pPr>
        <w:pStyle w:val="BodyText"/>
        <w:rPr>
          <w:sz w:val="24"/>
          <w:lang w:val="cs-CZ"/>
        </w:rPr>
      </w:pPr>
    </w:p>
    <w:p w:rsidR="00594C5D" w:rsidRPr="00BE647F" w:rsidRDefault="00BE647F" w:rsidP="00594C5D">
      <w:pPr>
        <w:pStyle w:val="BodyText"/>
        <w:rPr>
          <w:rFonts w:asciiTheme="majorHAnsi" w:hAnsiTheme="majorHAnsi"/>
          <w:sz w:val="24"/>
        </w:rPr>
      </w:pPr>
      <w:r w:rsidRPr="00BE647F">
        <w:rPr>
          <w:rFonts w:asciiTheme="majorHAnsi" w:hAnsiTheme="majorHAnsi"/>
          <w:sz w:val="24"/>
          <w:lang w:val="cs-CZ"/>
        </w:rPr>
        <w:t>R</w:t>
      </w:r>
      <w:r w:rsidRPr="00BE647F">
        <w:rPr>
          <w:rFonts w:asciiTheme="majorHAnsi" w:hAnsiTheme="majorHAnsi"/>
          <w:sz w:val="24"/>
        </w:rPr>
        <w:t xml:space="preserve">ėmėjai: </w:t>
      </w:r>
      <w:r>
        <w:rPr>
          <w:rFonts w:asciiTheme="majorHAnsi" w:hAnsiTheme="majorHAnsi"/>
          <w:sz w:val="24"/>
        </w:rPr>
        <w:t xml:space="preserve"> </w:t>
      </w:r>
    </w:p>
    <w:p w:rsidR="00BE647F" w:rsidRDefault="00BE647F" w:rsidP="00594C5D">
      <w:pPr>
        <w:rPr>
          <w:rFonts w:ascii="Arial Narrow" w:hAnsi="Arial Narrow"/>
          <w:lang w:val="lt-LT"/>
        </w:rPr>
      </w:pPr>
      <w:r>
        <w:rPr>
          <w:rFonts w:ascii="Arial Narrow" w:hAnsi="Arial Narrow"/>
          <w:noProof/>
          <w:lang w:val="en-US"/>
        </w:rPr>
        <w:drawing>
          <wp:anchor distT="0" distB="0" distL="114300" distR="114300" simplePos="0" relativeHeight="251663360" behindDoc="1" locked="0" layoutInCell="1" allowOverlap="1">
            <wp:simplePos x="0" y="0"/>
            <wp:positionH relativeFrom="column">
              <wp:posOffset>-12700</wp:posOffset>
            </wp:positionH>
            <wp:positionV relativeFrom="paragraph">
              <wp:posOffset>143510</wp:posOffset>
            </wp:positionV>
            <wp:extent cx="1831975" cy="501650"/>
            <wp:effectExtent l="19050" t="0" r="0" b="0"/>
            <wp:wrapSquare wrapText="bothSides"/>
            <wp:docPr id="11" name="Picture 9" descr="EU_flag_LLP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LT.jpg"/>
                    <pic:cNvPicPr/>
                  </pic:nvPicPr>
                  <pic:blipFill>
                    <a:blip r:embed="rId11" cstate="print"/>
                    <a:stretch>
                      <a:fillRect/>
                    </a:stretch>
                  </pic:blipFill>
                  <pic:spPr>
                    <a:xfrm>
                      <a:off x="0" y="0"/>
                      <a:ext cx="1831975" cy="501650"/>
                    </a:xfrm>
                    <a:prstGeom prst="rect">
                      <a:avLst/>
                    </a:prstGeom>
                  </pic:spPr>
                </pic:pic>
              </a:graphicData>
            </a:graphic>
          </wp:anchor>
        </w:drawing>
      </w:r>
    </w:p>
    <w:p w:rsidR="00594C5D" w:rsidRPr="00BE647F" w:rsidRDefault="00BE647F" w:rsidP="00594C5D">
      <w:pPr>
        <w:rPr>
          <w:rFonts w:asciiTheme="majorHAnsi" w:hAnsiTheme="majorHAnsi"/>
          <w:sz w:val="18"/>
          <w:szCs w:val="18"/>
          <w:lang w:val="lt-LT"/>
        </w:rPr>
      </w:pPr>
      <w:r w:rsidRPr="00BE647F">
        <w:rPr>
          <w:rFonts w:asciiTheme="majorHAnsi" w:hAnsiTheme="majorHAnsi"/>
          <w:sz w:val="18"/>
          <w:szCs w:val="18"/>
          <w:lang w:val="lt-LT"/>
        </w:rPr>
        <w:t>Renginys iš dalies finansuojamas Europos Sąjungos lėšomis</w:t>
      </w:r>
    </w:p>
    <w:p w:rsidR="00BE647F" w:rsidRDefault="00BE647F" w:rsidP="00BE647F">
      <w:pPr>
        <w:rPr>
          <w:rFonts w:asciiTheme="majorHAnsi" w:hAnsiTheme="majorHAnsi"/>
          <w:lang w:val="cs-CZ"/>
        </w:rPr>
      </w:pPr>
    </w:p>
    <w:p w:rsidR="00BE647F" w:rsidRDefault="00BE647F" w:rsidP="00BE647F">
      <w:pPr>
        <w:rPr>
          <w:rFonts w:asciiTheme="majorHAnsi" w:hAnsiTheme="majorHAnsi"/>
          <w:lang w:val="cs-CZ"/>
        </w:rPr>
      </w:pPr>
    </w:p>
    <w:p w:rsidR="00594C5D" w:rsidRPr="00BE647F" w:rsidRDefault="00BE647F" w:rsidP="00BE647F">
      <w:pPr>
        <w:rPr>
          <w:rFonts w:asciiTheme="majorHAnsi" w:hAnsiTheme="majorHAnsi"/>
          <w:lang w:val="cs-CZ"/>
        </w:rPr>
      </w:pPr>
      <w:r w:rsidRPr="00BE647F">
        <w:rPr>
          <w:rFonts w:asciiTheme="majorHAnsi" w:hAnsiTheme="majorHAnsi"/>
          <w:lang w:val="cs-CZ"/>
        </w:rPr>
        <w:t>Pagrindinis rėmėjas:</w:t>
      </w:r>
    </w:p>
    <w:p w:rsidR="00594C5D" w:rsidRDefault="00BE647F" w:rsidP="00594C5D">
      <w:pPr>
        <w:rPr>
          <w:rFonts w:ascii="Arial Narrow" w:hAnsi="Arial Narrow"/>
          <w:lang w:val="cs-CZ"/>
        </w:rPr>
      </w:pPr>
      <w:r>
        <w:rPr>
          <w:rFonts w:ascii="Arial Narrow" w:hAnsi="Arial Narrow"/>
          <w:noProof/>
          <w:lang w:val="en-US"/>
        </w:rPr>
        <w:drawing>
          <wp:anchor distT="0" distB="0" distL="114300" distR="114300" simplePos="0" relativeHeight="251664384" behindDoc="1" locked="0" layoutInCell="1" allowOverlap="1">
            <wp:simplePos x="0" y="0"/>
            <wp:positionH relativeFrom="column">
              <wp:posOffset>91440</wp:posOffset>
            </wp:positionH>
            <wp:positionV relativeFrom="paragraph">
              <wp:posOffset>14605</wp:posOffset>
            </wp:positionV>
            <wp:extent cx="1939290" cy="735965"/>
            <wp:effectExtent l="19050" t="0" r="3810" b="0"/>
            <wp:wrapTight wrapText="bothSides">
              <wp:wrapPolygon edited="0">
                <wp:start x="-212" y="0"/>
                <wp:lineTo x="-212" y="21246"/>
                <wp:lineTo x="21642" y="21246"/>
                <wp:lineTo x="21642" y="0"/>
                <wp:lineTo x="-212" y="0"/>
              </wp:wrapPolygon>
            </wp:wrapTight>
            <wp:docPr id="12" name="Picture 11" descr="triniti_LT_lawfirm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i_LT_lawfirm_logo_1.jpg"/>
                    <pic:cNvPicPr/>
                  </pic:nvPicPr>
                  <pic:blipFill>
                    <a:blip r:embed="rId12" cstate="print"/>
                    <a:stretch>
                      <a:fillRect/>
                    </a:stretch>
                  </pic:blipFill>
                  <pic:spPr>
                    <a:xfrm>
                      <a:off x="0" y="0"/>
                      <a:ext cx="1939290" cy="735965"/>
                    </a:xfrm>
                    <a:prstGeom prst="rect">
                      <a:avLst/>
                    </a:prstGeom>
                  </pic:spPr>
                </pic:pic>
              </a:graphicData>
            </a:graphic>
          </wp:anchor>
        </w:drawing>
      </w:r>
      <w:r w:rsidR="00594C5D">
        <w:rPr>
          <w:rFonts w:ascii="Arial Narrow" w:hAnsi="Arial Narrow"/>
          <w:lang w:val="cs-CZ"/>
        </w:rPr>
        <w:br/>
        <w:t xml:space="preserve"> </w:t>
      </w:r>
    </w:p>
    <w:p w:rsidR="00594C5D" w:rsidRDefault="00594C5D" w:rsidP="00594C5D">
      <w:pPr>
        <w:rPr>
          <w:rFonts w:ascii="Arial Narrow" w:hAnsi="Arial Narrow"/>
          <w:b/>
          <w:lang w:val="de-DE"/>
        </w:rPr>
      </w:pPr>
    </w:p>
    <w:p w:rsidR="00594C5D" w:rsidRDefault="00594C5D" w:rsidP="00594C5D">
      <w:pPr>
        <w:rPr>
          <w:rFonts w:ascii="Arial Narrow" w:hAnsi="Arial Narrow"/>
          <w:lang w:val="cs-CZ"/>
        </w:rPr>
      </w:pPr>
      <w:r>
        <w:rPr>
          <w:rFonts w:ascii="Arial Narrow" w:hAnsi="Arial Narrow"/>
          <w:lang w:val="cs-CZ"/>
        </w:rPr>
        <w:br/>
      </w:r>
    </w:p>
    <w:p w:rsidR="00594C5D" w:rsidRDefault="00594C5D" w:rsidP="00594C5D">
      <w:pPr>
        <w:rPr>
          <w:rFonts w:ascii="Arial Narrow" w:hAnsi="Arial Narrow"/>
          <w:lang w:val="cs-CZ"/>
        </w:rPr>
      </w:pPr>
    </w:p>
    <w:p w:rsidR="00594C5D" w:rsidRDefault="00594C5D" w:rsidP="00594C5D">
      <w:pPr>
        <w:jc w:val="both"/>
        <w:rPr>
          <w:rFonts w:ascii="Arial Narrow" w:hAnsi="Arial Narrow"/>
          <w:lang w:val="cs-CZ"/>
        </w:rPr>
      </w:pPr>
    </w:p>
    <w:p w:rsidR="00594C5D" w:rsidRDefault="00594C5D" w:rsidP="00594C5D">
      <w:pPr>
        <w:jc w:val="both"/>
        <w:rPr>
          <w:rFonts w:ascii="Arial Narrow" w:hAnsi="Arial Narrow"/>
          <w:lang w:val="cs-CZ"/>
        </w:rPr>
      </w:pPr>
    </w:p>
    <w:p w:rsidR="00BE647F" w:rsidRDefault="00BE647F" w:rsidP="00594C5D">
      <w:pPr>
        <w:jc w:val="both"/>
        <w:rPr>
          <w:rFonts w:ascii="Arial Narrow" w:hAnsi="Arial Narrow"/>
          <w:lang w:val="cs-CZ"/>
        </w:rPr>
      </w:pPr>
    </w:p>
    <w:p w:rsidR="00BE647F" w:rsidRDefault="00BE647F" w:rsidP="00594C5D">
      <w:pPr>
        <w:jc w:val="both"/>
        <w:rPr>
          <w:rFonts w:ascii="Arial Narrow" w:hAnsi="Arial Narrow"/>
          <w:lang w:val="cs-CZ"/>
        </w:rPr>
      </w:pPr>
    </w:p>
    <w:p w:rsidR="00BE647F" w:rsidRDefault="00BE647F" w:rsidP="00BE647F">
      <w:pPr>
        <w:pStyle w:val="Default"/>
        <w:rPr>
          <w:rFonts w:asciiTheme="majorHAnsi" w:hAnsiTheme="majorHAnsi"/>
          <w:b/>
          <w:color w:val="008000"/>
        </w:rPr>
      </w:pPr>
    </w:p>
    <w:p w:rsidR="00BE647F" w:rsidRDefault="00BE647F" w:rsidP="00BE647F">
      <w:pPr>
        <w:pStyle w:val="Default"/>
        <w:rPr>
          <w:rFonts w:asciiTheme="majorHAnsi" w:hAnsiTheme="majorHAnsi"/>
          <w:b/>
          <w:color w:val="008000"/>
        </w:rPr>
      </w:pPr>
    </w:p>
    <w:p w:rsidR="00BE647F" w:rsidRPr="00BE647F" w:rsidRDefault="00BE647F" w:rsidP="00BE647F">
      <w:pPr>
        <w:pStyle w:val="Default"/>
        <w:rPr>
          <w:rFonts w:asciiTheme="majorHAnsi" w:hAnsiTheme="majorHAnsi"/>
        </w:rPr>
      </w:pPr>
      <w:proofErr w:type="spellStart"/>
      <w:r w:rsidRPr="00BE647F">
        <w:rPr>
          <w:rFonts w:asciiTheme="majorHAnsi" w:hAnsiTheme="majorHAnsi"/>
          <w:b/>
          <w:color w:val="008000"/>
        </w:rPr>
        <w:t>Green</w:t>
      </w:r>
      <w:proofErr w:type="spellEnd"/>
      <w:r w:rsidRPr="00BE647F">
        <w:rPr>
          <w:rFonts w:asciiTheme="majorHAnsi" w:hAnsiTheme="majorHAnsi"/>
          <w:b/>
          <w:color w:val="008000"/>
        </w:rPr>
        <w:t xml:space="preserve"> </w:t>
      </w:r>
      <w:proofErr w:type="spellStart"/>
      <w:r w:rsidRPr="00BE647F">
        <w:rPr>
          <w:rFonts w:asciiTheme="majorHAnsi" w:hAnsiTheme="majorHAnsi"/>
          <w:b/>
          <w:color w:val="008000"/>
        </w:rPr>
        <w:t>Energy</w:t>
      </w:r>
      <w:proofErr w:type="spellEnd"/>
      <w:r w:rsidRPr="00BE647F">
        <w:rPr>
          <w:rFonts w:asciiTheme="majorHAnsi" w:hAnsiTheme="majorHAnsi"/>
          <w:b/>
          <w:color w:val="008000"/>
        </w:rPr>
        <w:t xml:space="preserve"> / Žalioji energija</w:t>
      </w:r>
      <w:r w:rsidRPr="00BE647F">
        <w:rPr>
          <w:rFonts w:asciiTheme="majorHAnsi" w:hAnsiTheme="majorHAnsi"/>
        </w:rPr>
        <w:t xml:space="preserve"> – tai tarptautinių konferencijų ciklas, kuriose Lietuvos ir užsienio </w:t>
      </w:r>
      <w:r>
        <w:rPr>
          <w:rFonts w:asciiTheme="majorHAnsi" w:hAnsiTheme="majorHAnsi"/>
        </w:rPr>
        <w:t xml:space="preserve"> </w:t>
      </w:r>
      <w:r w:rsidRPr="00BE647F">
        <w:rPr>
          <w:rFonts w:asciiTheme="majorHAnsi" w:hAnsiTheme="majorHAnsi"/>
        </w:rPr>
        <w:t xml:space="preserve">verslininkai, politikai ir mokslininkai diskutuoja įvairiais atsinaujinančių energetikos išteklių ir </w:t>
      </w:r>
    </w:p>
    <w:p w:rsidR="00594C5D" w:rsidRPr="00BE647F" w:rsidRDefault="00BE647F" w:rsidP="00BE647F">
      <w:pPr>
        <w:rPr>
          <w:rFonts w:asciiTheme="majorHAnsi" w:hAnsiTheme="majorHAnsi"/>
        </w:rPr>
      </w:pPr>
      <w:proofErr w:type="spellStart"/>
      <w:proofErr w:type="gramStart"/>
      <w:r w:rsidRPr="00BE647F">
        <w:rPr>
          <w:rFonts w:asciiTheme="majorHAnsi" w:hAnsiTheme="majorHAnsi"/>
        </w:rPr>
        <w:t>taupymo</w:t>
      </w:r>
      <w:proofErr w:type="spellEnd"/>
      <w:proofErr w:type="gramEnd"/>
      <w:r w:rsidRPr="00BE647F">
        <w:rPr>
          <w:rFonts w:asciiTheme="majorHAnsi" w:hAnsiTheme="majorHAnsi"/>
        </w:rPr>
        <w:t xml:space="preserve"> </w:t>
      </w:r>
      <w:proofErr w:type="spellStart"/>
      <w:r w:rsidRPr="00BE647F">
        <w:rPr>
          <w:rFonts w:asciiTheme="majorHAnsi" w:hAnsiTheme="majorHAnsi"/>
        </w:rPr>
        <w:t>klausimais</w:t>
      </w:r>
      <w:proofErr w:type="spellEnd"/>
      <w:r w:rsidRPr="00BE647F">
        <w:rPr>
          <w:rFonts w:asciiTheme="majorHAnsi" w:hAnsiTheme="majorHAnsi"/>
        </w:rPr>
        <w:t xml:space="preserve"> </w:t>
      </w:r>
      <w:proofErr w:type="spellStart"/>
      <w:r w:rsidRPr="00BE647F">
        <w:rPr>
          <w:rFonts w:asciiTheme="majorHAnsi" w:hAnsiTheme="majorHAnsi"/>
        </w:rPr>
        <w:t>bei</w:t>
      </w:r>
      <w:proofErr w:type="spellEnd"/>
      <w:r w:rsidRPr="00BE647F">
        <w:rPr>
          <w:rFonts w:asciiTheme="majorHAnsi" w:hAnsiTheme="majorHAnsi"/>
        </w:rPr>
        <w:t xml:space="preserve"> </w:t>
      </w:r>
      <w:proofErr w:type="spellStart"/>
      <w:r w:rsidRPr="00BE647F">
        <w:rPr>
          <w:rFonts w:asciiTheme="majorHAnsi" w:hAnsiTheme="majorHAnsi"/>
        </w:rPr>
        <w:t>teikia</w:t>
      </w:r>
      <w:proofErr w:type="spellEnd"/>
      <w:r w:rsidRPr="00BE647F">
        <w:rPr>
          <w:rFonts w:asciiTheme="majorHAnsi" w:hAnsiTheme="majorHAnsi"/>
        </w:rPr>
        <w:t xml:space="preserve"> </w:t>
      </w:r>
      <w:proofErr w:type="spellStart"/>
      <w:r w:rsidRPr="00BE647F">
        <w:rPr>
          <w:rFonts w:asciiTheme="majorHAnsi" w:hAnsiTheme="majorHAnsi"/>
        </w:rPr>
        <w:t>pasiūlymus</w:t>
      </w:r>
      <w:proofErr w:type="spellEnd"/>
      <w:r w:rsidRPr="00BE647F">
        <w:rPr>
          <w:rFonts w:asciiTheme="majorHAnsi" w:hAnsiTheme="majorHAnsi"/>
        </w:rPr>
        <w:t xml:space="preserve"> </w:t>
      </w:r>
      <w:proofErr w:type="spellStart"/>
      <w:r w:rsidRPr="00BE647F">
        <w:rPr>
          <w:rFonts w:asciiTheme="majorHAnsi" w:hAnsiTheme="majorHAnsi"/>
        </w:rPr>
        <w:t>valdžios</w:t>
      </w:r>
      <w:proofErr w:type="spellEnd"/>
      <w:r w:rsidRPr="00BE647F">
        <w:rPr>
          <w:rFonts w:asciiTheme="majorHAnsi" w:hAnsiTheme="majorHAnsi"/>
        </w:rPr>
        <w:t xml:space="preserve"> </w:t>
      </w:r>
      <w:proofErr w:type="spellStart"/>
      <w:r w:rsidRPr="00BE647F">
        <w:rPr>
          <w:rFonts w:asciiTheme="majorHAnsi" w:hAnsiTheme="majorHAnsi"/>
        </w:rPr>
        <w:t>institucijoms</w:t>
      </w:r>
      <w:proofErr w:type="spellEnd"/>
      <w:r w:rsidRPr="00BE647F">
        <w:rPr>
          <w:rFonts w:asciiTheme="majorHAnsi" w:hAnsiTheme="majorHAnsi"/>
        </w:rPr>
        <w:t>.</w:t>
      </w:r>
    </w:p>
    <w:p w:rsidR="00594C5D" w:rsidRDefault="00594C5D" w:rsidP="00594C5D">
      <w:pPr>
        <w:jc w:val="both"/>
        <w:rPr>
          <w:rFonts w:ascii="Arial Narrow" w:hAnsi="Arial Narrow"/>
          <w:b/>
          <w:bCs/>
          <w:lang w:val="lt-LT"/>
        </w:rPr>
      </w:pPr>
    </w:p>
    <w:p w:rsidR="00594C5D" w:rsidRDefault="00594C5D" w:rsidP="00594C5D">
      <w:pPr>
        <w:jc w:val="both"/>
        <w:rPr>
          <w:rFonts w:ascii="Arial Narrow" w:hAnsi="Arial Narrow"/>
          <w:lang w:val="lt-LT"/>
        </w:rPr>
      </w:pPr>
    </w:p>
    <w:p w:rsidR="00BE647F" w:rsidRDefault="00BE647F" w:rsidP="00BE647F">
      <w:pPr>
        <w:pStyle w:val="Default"/>
      </w:pPr>
    </w:p>
    <w:p w:rsidR="00BE647F" w:rsidRPr="00BE647F" w:rsidRDefault="00BE647F" w:rsidP="00BE647F">
      <w:pPr>
        <w:pStyle w:val="Default"/>
        <w:rPr>
          <w:rFonts w:asciiTheme="majorHAnsi" w:hAnsiTheme="majorHAnsi"/>
        </w:rPr>
      </w:pPr>
      <w:r w:rsidRPr="00BE647F">
        <w:rPr>
          <w:rFonts w:asciiTheme="majorHAnsi" w:hAnsiTheme="majorHAnsi"/>
        </w:rPr>
        <w:t xml:space="preserve"> Šio projekto tikslas – nešališkai pažvelgti į atsinaujinančios energijos tolesnio vystymosi perspektyvas, neišnaudotas specialistų rengimo galimybes šiam sektoriui Lietuvoje, energijos taupymo programas ir projektus bei jų poveikį aplinkai ir pristatyti gerąją praktiką bei naujoves iš Lietuvos ir Vokietijos. </w:t>
      </w:r>
    </w:p>
    <w:p w:rsidR="00BE647F" w:rsidRDefault="00BE647F" w:rsidP="00BE647F">
      <w:pPr>
        <w:pStyle w:val="Default"/>
        <w:rPr>
          <w:rFonts w:asciiTheme="majorHAnsi" w:hAnsiTheme="majorHAnsi"/>
        </w:rPr>
      </w:pPr>
    </w:p>
    <w:p w:rsidR="00B275E6" w:rsidRDefault="00B275E6" w:rsidP="00BE647F">
      <w:pPr>
        <w:pStyle w:val="Default"/>
        <w:rPr>
          <w:rFonts w:asciiTheme="majorHAnsi" w:hAnsiTheme="majorHAnsi"/>
        </w:rPr>
      </w:pPr>
    </w:p>
    <w:p w:rsidR="00BE647F" w:rsidRPr="00BE647F" w:rsidRDefault="00BE647F" w:rsidP="00BE647F">
      <w:pPr>
        <w:pStyle w:val="Default"/>
        <w:rPr>
          <w:rFonts w:asciiTheme="majorHAnsi" w:hAnsiTheme="majorHAnsi"/>
          <w:b/>
          <w:color w:val="008000"/>
        </w:rPr>
      </w:pPr>
      <w:r w:rsidRPr="00BE647F">
        <w:rPr>
          <w:rFonts w:asciiTheme="majorHAnsi" w:hAnsiTheme="majorHAnsi"/>
          <w:b/>
          <w:color w:val="008000"/>
        </w:rPr>
        <w:t xml:space="preserve">Konferencijos </w:t>
      </w:r>
      <w:proofErr w:type="spellStart"/>
      <w:r w:rsidRPr="00BE647F">
        <w:rPr>
          <w:rFonts w:asciiTheme="majorHAnsi" w:hAnsiTheme="majorHAnsi"/>
          <w:b/>
          <w:color w:val="008000"/>
        </w:rPr>
        <w:t>potemės</w:t>
      </w:r>
      <w:proofErr w:type="spellEnd"/>
      <w:r w:rsidRPr="00BE647F">
        <w:rPr>
          <w:rFonts w:asciiTheme="majorHAnsi" w:hAnsiTheme="majorHAnsi"/>
          <w:b/>
          <w:color w:val="008000"/>
        </w:rPr>
        <w:t xml:space="preserve">: </w:t>
      </w:r>
    </w:p>
    <w:p w:rsidR="00BE647F" w:rsidRPr="00BE647F" w:rsidRDefault="00BE647F" w:rsidP="00BE647F">
      <w:pPr>
        <w:pStyle w:val="Default"/>
        <w:rPr>
          <w:rFonts w:asciiTheme="majorHAnsi" w:hAnsiTheme="majorHAnsi"/>
        </w:rPr>
      </w:pPr>
      <w:r w:rsidRPr="00BE647F">
        <w:rPr>
          <w:rFonts w:asciiTheme="majorHAnsi" w:hAnsiTheme="majorHAnsi"/>
        </w:rPr>
        <w:t xml:space="preserve">• Švietimo sistemos tobulinimas ir mokslinio potencialo didinimas (specialistų rengimas) atsinaujinančių išteklių energetikos sektoriuje; </w:t>
      </w:r>
    </w:p>
    <w:p w:rsidR="00594C5D" w:rsidRPr="00BE647F" w:rsidRDefault="00BE647F" w:rsidP="00BE647F">
      <w:pPr>
        <w:jc w:val="both"/>
        <w:rPr>
          <w:rFonts w:asciiTheme="majorHAnsi" w:hAnsiTheme="majorHAnsi"/>
          <w:lang w:val="cs-CZ"/>
        </w:rPr>
      </w:pPr>
      <w:r w:rsidRPr="00BE647F">
        <w:rPr>
          <w:rFonts w:asciiTheme="majorHAnsi" w:hAnsiTheme="majorHAnsi"/>
        </w:rPr>
        <w:t xml:space="preserve">• Lietuvos energetikos </w:t>
      </w:r>
      <w:proofErr w:type="spellStart"/>
      <w:r w:rsidRPr="00BE647F">
        <w:rPr>
          <w:rFonts w:asciiTheme="majorHAnsi" w:hAnsiTheme="majorHAnsi"/>
        </w:rPr>
        <w:t>strateginės</w:t>
      </w:r>
      <w:proofErr w:type="spellEnd"/>
      <w:r w:rsidRPr="00BE647F">
        <w:rPr>
          <w:rFonts w:asciiTheme="majorHAnsi" w:hAnsiTheme="majorHAnsi"/>
        </w:rPr>
        <w:t xml:space="preserve"> </w:t>
      </w:r>
      <w:proofErr w:type="spellStart"/>
      <w:r w:rsidRPr="00BE647F">
        <w:rPr>
          <w:rFonts w:asciiTheme="majorHAnsi" w:hAnsiTheme="majorHAnsi"/>
        </w:rPr>
        <w:t>kryptys</w:t>
      </w:r>
      <w:proofErr w:type="spellEnd"/>
      <w:r w:rsidRPr="00BE647F">
        <w:rPr>
          <w:rFonts w:asciiTheme="majorHAnsi" w:hAnsiTheme="majorHAnsi"/>
        </w:rPr>
        <w:t xml:space="preserve"> ir </w:t>
      </w:r>
      <w:proofErr w:type="spellStart"/>
      <w:r w:rsidRPr="00BE647F">
        <w:rPr>
          <w:rFonts w:asciiTheme="majorHAnsi" w:hAnsiTheme="majorHAnsi"/>
        </w:rPr>
        <w:t>energetinės</w:t>
      </w:r>
      <w:proofErr w:type="spellEnd"/>
      <w:r w:rsidRPr="00BE647F">
        <w:rPr>
          <w:rFonts w:asciiTheme="majorHAnsi" w:hAnsiTheme="majorHAnsi"/>
        </w:rPr>
        <w:t xml:space="preserve"> </w:t>
      </w:r>
      <w:proofErr w:type="spellStart"/>
      <w:r w:rsidRPr="00BE647F">
        <w:rPr>
          <w:rFonts w:asciiTheme="majorHAnsi" w:hAnsiTheme="majorHAnsi"/>
        </w:rPr>
        <w:t>nepriklausomybė</w:t>
      </w:r>
      <w:r>
        <w:rPr>
          <w:rFonts w:asciiTheme="majorHAnsi" w:hAnsiTheme="majorHAnsi"/>
        </w:rPr>
        <w:t>s</w:t>
      </w:r>
      <w:proofErr w:type="spellEnd"/>
      <w:r>
        <w:rPr>
          <w:rFonts w:asciiTheme="majorHAnsi" w:hAnsiTheme="majorHAnsi"/>
        </w:rPr>
        <w:t xml:space="preserve"> </w:t>
      </w:r>
      <w:proofErr w:type="spellStart"/>
      <w:r>
        <w:rPr>
          <w:rFonts w:asciiTheme="majorHAnsi" w:hAnsiTheme="majorHAnsi"/>
        </w:rPr>
        <w:t>strategija</w:t>
      </w:r>
      <w:proofErr w:type="spellEnd"/>
      <w:r>
        <w:rPr>
          <w:rFonts w:asciiTheme="majorHAnsi" w:hAnsiTheme="majorHAnsi"/>
        </w:rPr>
        <w:t>.</w:t>
      </w:r>
    </w:p>
    <w:p w:rsidR="00594C5D" w:rsidRPr="00BE647F" w:rsidRDefault="00594C5D" w:rsidP="00594C5D">
      <w:pPr>
        <w:jc w:val="center"/>
        <w:rPr>
          <w:rStyle w:val="Emphasis"/>
          <w:rFonts w:asciiTheme="majorHAnsi" w:hAnsiTheme="majorHAnsi"/>
          <w:b/>
          <w:i w:val="0"/>
          <w:iCs w:val="0"/>
          <w:lang w:val="fi-FI"/>
        </w:rPr>
      </w:pPr>
    </w:p>
    <w:p w:rsidR="00594C5D" w:rsidRDefault="00594C5D"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BE647F" w:rsidRDefault="00BE647F" w:rsidP="00594C5D">
      <w:pPr>
        <w:jc w:val="center"/>
        <w:rPr>
          <w:rStyle w:val="Emphasis"/>
          <w:rFonts w:ascii="Arial Narrow" w:hAnsi="Arial Narrow"/>
          <w:b/>
          <w:i w:val="0"/>
          <w:iCs w:val="0"/>
          <w:lang w:val="fi-FI"/>
        </w:rPr>
      </w:pPr>
    </w:p>
    <w:p w:rsidR="00594C5D" w:rsidRDefault="00594C5D" w:rsidP="00594C5D">
      <w:pPr>
        <w:jc w:val="center"/>
        <w:rPr>
          <w:rStyle w:val="Emphasis"/>
          <w:rFonts w:ascii="Arial Narrow" w:hAnsi="Arial Narrow"/>
          <w:b/>
          <w:i w:val="0"/>
          <w:iCs w:val="0"/>
          <w:lang w:val="fi-FI"/>
        </w:rPr>
      </w:pPr>
    </w:p>
    <w:p w:rsidR="00594C5D" w:rsidRPr="00BE62B5" w:rsidRDefault="00594C5D" w:rsidP="00594C5D">
      <w:pPr>
        <w:jc w:val="center"/>
        <w:rPr>
          <w:rFonts w:asciiTheme="majorHAnsi" w:hAnsiTheme="majorHAnsi"/>
          <w:sz w:val="28"/>
          <w:szCs w:val="28"/>
          <w:lang w:val="cs-CZ"/>
        </w:rPr>
      </w:pPr>
      <w:r w:rsidRPr="00BE62B5">
        <w:rPr>
          <w:rStyle w:val="Emphasis"/>
          <w:rFonts w:asciiTheme="majorHAnsi" w:hAnsiTheme="majorHAnsi"/>
          <w:b/>
          <w:i w:val="0"/>
          <w:iCs w:val="0"/>
          <w:sz w:val="28"/>
          <w:szCs w:val="28"/>
          <w:lang w:val="fi-FI"/>
        </w:rPr>
        <w:t>2013 m. rugsėjo</w:t>
      </w:r>
      <w:r w:rsidRPr="00BE62B5">
        <w:rPr>
          <w:rStyle w:val="Emphasis"/>
          <w:rFonts w:asciiTheme="majorHAnsi" w:hAnsiTheme="majorHAnsi"/>
          <w:b/>
          <w:i w:val="0"/>
          <w:iCs w:val="0"/>
          <w:sz w:val="28"/>
          <w:szCs w:val="28"/>
          <w:lang w:val="lt-LT"/>
        </w:rPr>
        <w:t xml:space="preserve"> </w:t>
      </w:r>
      <w:r w:rsidRPr="00BE62B5">
        <w:rPr>
          <w:rStyle w:val="Emphasis"/>
          <w:rFonts w:asciiTheme="majorHAnsi" w:hAnsiTheme="majorHAnsi"/>
          <w:b/>
          <w:i w:val="0"/>
          <w:iCs w:val="0"/>
          <w:sz w:val="28"/>
          <w:szCs w:val="28"/>
          <w:lang w:val="en-US"/>
        </w:rPr>
        <w:t>25</w:t>
      </w:r>
      <w:r w:rsidRPr="00BE62B5">
        <w:rPr>
          <w:rStyle w:val="Emphasis"/>
          <w:rFonts w:asciiTheme="majorHAnsi" w:hAnsiTheme="majorHAnsi"/>
          <w:b/>
          <w:i w:val="0"/>
          <w:iCs w:val="0"/>
          <w:sz w:val="28"/>
          <w:szCs w:val="28"/>
          <w:lang w:val="fi-FI"/>
        </w:rPr>
        <w:t xml:space="preserve"> d., Vilnius</w:t>
      </w:r>
    </w:p>
    <w:p w:rsidR="00594C5D" w:rsidRDefault="00594C5D" w:rsidP="00594C5D">
      <w:pPr>
        <w:rPr>
          <w:lang w:val="lt-LT"/>
        </w:rPr>
      </w:pPr>
      <w:r>
        <w:rPr>
          <w:lang w:val="cs-CZ"/>
        </w:rPr>
        <w:t xml:space="preserve"> </w:t>
      </w:r>
    </w:p>
    <w:p w:rsidR="00594C5D" w:rsidRDefault="00594C5D" w:rsidP="00594C5D">
      <w:pPr>
        <w:jc w:val="center"/>
        <w:rPr>
          <w:lang w:val="fi-FI"/>
        </w:rPr>
      </w:pPr>
      <w:r>
        <w:rPr>
          <w:noProof/>
          <w:lang w:val="en-US"/>
        </w:rPr>
        <w:drawing>
          <wp:inline distT="0" distB="0" distL="0" distR="0">
            <wp:extent cx="1684020" cy="2018665"/>
            <wp:effectExtent l="19050" t="0" r="0" b="0"/>
            <wp:docPr id="4" name="Picture 4" descr="C:\Users\Rimante\Desktop\ZE konferencijos dokai\maketai\lemp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mante\Desktop\ZE konferencijos dokai\maketai\lempute.jpg"/>
                    <pic:cNvPicPr>
                      <a:picLocks noChangeAspect="1" noChangeArrowheads="1"/>
                    </pic:cNvPicPr>
                  </pic:nvPicPr>
                  <pic:blipFill>
                    <a:blip r:embed="rId13" cstate="print"/>
                    <a:srcRect/>
                    <a:stretch>
                      <a:fillRect/>
                    </a:stretch>
                  </pic:blipFill>
                  <pic:spPr bwMode="auto">
                    <a:xfrm>
                      <a:off x="0" y="0"/>
                      <a:ext cx="1684020" cy="2018665"/>
                    </a:xfrm>
                    <a:prstGeom prst="rect">
                      <a:avLst/>
                    </a:prstGeom>
                    <a:noFill/>
                    <a:ln w="9525">
                      <a:noFill/>
                      <a:miter lim="800000"/>
                      <a:headEnd/>
                      <a:tailEnd/>
                    </a:ln>
                  </pic:spPr>
                </pic:pic>
              </a:graphicData>
            </a:graphic>
          </wp:inline>
        </w:drawing>
      </w:r>
    </w:p>
    <w:p w:rsidR="00594C5D" w:rsidRDefault="00594C5D" w:rsidP="00594C5D">
      <w:pPr>
        <w:tabs>
          <w:tab w:val="left" w:pos="1920"/>
        </w:tabs>
        <w:rPr>
          <w:rFonts w:ascii="Arial Narrow" w:hAnsi="Arial Narrow"/>
          <w:b/>
          <w:lang w:val="fi-FI"/>
        </w:rPr>
      </w:pPr>
    </w:p>
    <w:p w:rsidR="00594C5D" w:rsidRPr="00BE62B5" w:rsidRDefault="00594C5D" w:rsidP="00594C5D">
      <w:pPr>
        <w:jc w:val="center"/>
        <w:rPr>
          <w:rFonts w:asciiTheme="majorHAnsi" w:hAnsiTheme="majorHAnsi"/>
          <w:b/>
          <w:sz w:val="28"/>
          <w:szCs w:val="28"/>
          <w:lang w:val="lt-LT"/>
        </w:rPr>
      </w:pPr>
      <w:proofErr w:type="spellStart"/>
      <w:r w:rsidRPr="00BE62B5">
        <w:rPr>
          <w:rFonts w:asciiTheme="majorHAnsi" w:hAnsiTheme="majorHAnsi"/>
          <w:b/>
          <w:sz w:val="28"/>
          <w:szCs w:val="28"/>
        </w:rPr>
        <w:t>Tarptautin</w:t>
      </w:r>
      <w:proofErr w:type="spellEnd"/>
      <w:r w:rsidRPr="00BE62B5">
        <w:rPr>
          <w:rFonts w:asciiTheme="majorHAnsi" w:hAnsiTheme="majorHAnsi"/>
          <w:b/>
          <w:sz w:val="28"/>
          <w:szCs w:val="28"/>
          <w:lang w:val="lt-LT"/>
        </w:rPr>
        <w:t>ė konferencija</w:t>
      </w:r>
    </w:p>
    <w:p w:rsidR="00594C5D" w:rsidRPr="00BE62B5" w:rsidRDefault="00594C5D" w:rsidP="00594C5D">
      <w:pPr>
        <w:jc w:val="center"/>
        <w:rPr>
          <w:rStyle w:val="Emphasis"/>
          <w:rFonts w:asciiTheme="majorHAnsi" w:hAnsiTheme="majorHAnsi"/>
          <w:b/>
          <w:i w:val="0"/>
          <w:iCs w:val="0"/>
          <w:sz w:val="28"/>
          <w:szCs w:val="28"/>
        </w:rPr>
      </w:pPr>
      <w:r w:rsidRPr="00BE62B5">
        <w:rPr>
          <w:rFonts w:asciiTheme="majorHAnsi" w:hAnsiTheme="majorHAnsi"/>
          <w:b/>
          <w:sz w:val="28"/>
          <w:szCs w:val="28"/>
          <w:lang w:val="lt-LT"/>
        </w:rPr>
        <w:t xml:space="preserve"> GREEN ENERGIE </w:t>
      </w:r>
      <w:r w:rsidRPr="00BE62B5">
        <w:rPr>
          <w:rFonts w:asciiTheme="majorHAnsi" w:hAnsiTheme="majorHAnsi"/>
          <w:b/>
          <w:sz w:val="28"/>
          <w:szCs w:val="28"/>
          <w:lang w:val="en-US"/>
        </w:rPr>
        <w:t>2013</w:t>
      </w:r>
      <w:r w:rsidRPr="00BE62B5">
        <w:rPr>
          <w:rFonts w:ascii="Arial Narrow" w:hAnsi="Arial Narrow"/>
          <w:b/>
          <w:color w:val="008000"/>
          <w:sz w:val="28"/>
          <w:lang w:val="en-US"/>
        </w:rPr>
        <w:br/>
      </w:r>
      <w:r w:rsidRPr="00BE62B5">
        <w:rPr>
          <w:rFonts w:asciiTheme="majorHAnsi" w:hAnsiTheme="majorHAnsi"/>
          <w:b/>
          <w:color w:val="008000"/>
          <w:sz w:val="28"/>
          <w:szCs w:val="28"/>
        </w:rPr>
        <w:t>„</w:t>
      </w:r>
      <w:proofErr w:type="spellStart"/>
      <w:r w:rsidRPr="00BE62B5">
        <w:rPr>
          <w:rFonts w:asciiTheme="majorHAnsi" w:hAnsiTheme="majorHAnsi"/>
          <w:b/>
          <w:color w:val="008000"/>
          <w:sz w:val="28"/>
          <w:szCs w:val="28"/>
        </w:rPr>
        <w:t>Atsinaujinančių</w:t>
      </w:r>
      <w:proofErr w:type="spellEnd"/>
      <w:r w:rsidRPr="00BE62B5">
        <w:rPr>
          <w:rFonts w:asciiTheme="majorHAnsi" w:hAnsiTheme="majorHAnsi"/>
          <w:b/>
          <w:color w:val="008000"/>
          <w:sz w:val="28"/>
          <w:szCs w:val="28"/>
        </w:rPr>
        <w:t xml:space="preserve"> </w:t>
      </w:r>
      <w:proofErr w:type="spellStart"/>
      <w:r w:rsidRPr="00BE62B5">
        <w:rPr>
          <w:rFonts w:asciiTheme="majorHAnsi" w:hAnsiTheme="majorHAnsi"/>
          <w:b/>
          <w:color w:val="008000"/>
          <w:sz w:val="28"/>
          <w:szCs w:val="28"/>
        </w:rPr>
        <w:t>išteklių</w:t>
      </w:r>
      <w:proofErr w:type="spellEnd"/>
      <w:r w:rsidRPr="00BE62B5">
        <w:rPr>
          <w:rFonts w:asciiTheme="majorHAnsi" w:hAnsiTheme="majorHAnsi"/>
          <w:b/>
          <w:color w:val="008000"/>
          <w:sz w:val="28"/>
          <w:szCs w:val="28"/>
        </w:rPr>
        <w:t xml:space="preserve"> </w:t>
      </w:r>
      <w:proofErr w:type="spellStart"/>
      <w:r w:rsidRPr="00BE62B5">
        <w:rPr>
          <w:rFonts w:asciiTheme="majorHAnsi" w:hAnsiTheme="majorHAnsi"/>
          <w:b/>
          <w:color w:val="008000"/>
          <w:sz w:val="28"/>
          <w:szCs w:val="28"/>
        </w:rPr>
        <w:t>energetika</w:t>
      </w:r>
      <w:proofErr w:type="spellEnd"/>
      <w:r w:rsidRPr="00BE62B5">
        <w:rPr>
          <w:rFonts w:asciiTheme="majorHAnsi" w:hAnsiTheme="majorHAnsi"/>
          <w:b/>
          <w:color w:val="008000"/>
          <w:sz w:val="28"/>
          <w:szCs w:val="28"/>
        </w:rPr>
        <w:t xml:space="preserve">: </w:t>
      </w:r>
      <w:proofErr w:type="spellStart"/>
      <w:r w:rsidRPr="00BE62B5">
        <w:rPr>
          <w:rFonts w:asciiTheme="majorHAnsi" w:hAnsiTheme="majorHAnsi"/>
          <w:b/>
          <w:color w:val="008000"/>
          <w:sz w:val="28"/>
          <w:szCs w:val="28"/>
        </w:rPr>
        <w:t>neišnaudotos</w:t>
      </w:r>
      <w:proofErr w:type="spellEnd"/>
      <w:r w:rsidRPr="00BE62B5">
        <w:rPr>
          <w:rFonts w:asciiTheme="majorHAnsi" w:hAnsiTheme="majorHAnsi"/>
          <w:b/>
          <w:color w:val="008000"/>
          <w:sz w:val="28"/>
          <w:szCs w:val="28"/>
        </w:rPr>
        <w:t xml:space="preserve"> </w:t>
      </w:r>
      <w:proofErr w:type="spellStart"/>
      <w:r w:rsidRPr="00BE62B5">
        <w:rPr>
          <w:rFonts w:asciiTheme="majorHAnsi" w:hAnsiTheme="majorHAnsi"/>
          <w:b/>
          <w:color w:val="008000"/>
          <w:sz w:val="28"/>
          <w:szCs w:val="28"/>
        </w:rPr>
        <w:t>galimybės</w:t>
      </w:r>
      <w:proofErr w:type="spellEnd"/>
      <w:r w:rsidRPr="00BE62B5">
        <w:rPr>
          <w:rFonts w:asciiTheme="majorHAnsi" w:hAnsiTheme="majorHAnsi"/>
          <w:b/>
          <w:color w:val="008000"/>
          <w:sz w:val="28"/>
          <w:szCs w:val="28"/>
        </w:rPr>
        <w:t xml:space="preserve"> ir </w:t>
      </w:r>
      <w:proofErr w:type="spellStart"/>
      <w:r w:rsidRPr="00BE62B5">
        <w:rPr>
          <w:rFonts w:asciiTheme="majorHAnsi" w:hAnsiTheme="majorHAnsi"/>
          <w:b/>
          <w:color w:val="008000"/>
          <w:sz w:val="28"/>
          <w:szCs w:val="28"/>
        </w:rPr>
        <w:t>ateitis</w:t>
      </w:r>
      <w:proofErr w:type="spellEnd"/>
      <w:r w:rsidRPr="00BE62B5">
        <w:rPr>
          <w:rFonts w:asciiTheme="majorHAnsi" w:hAnsiTheme="majorHAnsi"/>
          <w:b/>
          <w:color w:val="008000"/>
          <w:sz w:val="28"/>
          <w:szCs w:val="28"/>
        </w:rPr>
        <w:t>“</w:t>
      </w:r>
    </w:p>
    <w:p w:rsidR="00594C5D" w:rsidRPr="00BE62B5" w:rsidRDefault="00594C5D" w:rsidP="00594C5D">
      <w:pPr>
        <w:jc w:val="center"/>
        <w:rPr>
          <w:rStyle w:val="Emphasis"/>
          <w:rFonts w:asciiTheme="majorHAnsi" w:hAnsiTheme="majorHAnsi"/>
          <w:i w:val="0"/>
          <w:iCs w:val="0"/>
          <w:sz w:val="28"/>
          <w:szCs w:val="28"/>
          <w:lang w:val="lt-LT"/>
        </w:rPr>
      </w:pPr>
    </w:p>
    <w:p w:rsidR="00594C5D" w:rsidRPr="00BE62B5" w:rsidRDefault="00594C5D" w:rsidP="00594C5D">
      <w:pPr>
        <w:jc w:val="center"/>
        <w:rPr>
          <w:rStyle w:val="Emphasis"/>
          <w:rFonts w:asciiTheme="majorHAnsi" w:hAnsiTheme="majorHAnsi"/>
          <w:i w:val="0"/>
          <w:iCs w:val="0"/>
          <w:sz w:val="28"/>
          <w:szCs w:val="28"/>
          <w:lang w:val="lt-LT"/>
        </w:rPr>
      </w:pPr>
      <w:r w:rsidRPr="00BE62B5">
        <w:rPr>
          <w:rFonts w:asciiTheme="majorHAnsi" w:hAnsiTheme="majorHAnsi"/>
          <w:bCs/>
          <w:sz w:val="28"/>
          <w:szCs w:val="28"/>
          <w:lang w:val="fi-FI"/>
        </w:rPr>
        <w:t>preliminari</w:t>
      </w:r>
      <w:r w:rsidRPr="00BE62B5">
        <w:rPr>
          <w:rFonts w:asciiTheme="majorHAnsi" w:hAnsiTheme="majorHAnsi"/>
          <w:b/>
          <w:sz w:val="28"/>
          <w:szCs w:val="28"/>
          <w:lang w:val="fi-FI"/>
        </w:rPr>
        <w:t xml:space="preserve"> </w:t>
      </w:r>
      <w:r w:rsidRPr="00BE62B5">
        <w:rPr>
          <w:rFonts w:asciiTheme="majorHAnsi" w:hAnsiTheme="majorHAnsi"/>
          <w:bCs/>
          <w:sz w:val="28"/>
          <w:szCs w:val="28"/>
          <w:lang w:val="fi-FI"/>
        </w:rPr>
        <w:t>programa</w:t>
      </w:r>
    </w:p>
    <w:p w:rsidR="00594C5D" w:rsidRDefault="00594C5D" w:rsidP="00594C5D">
      <w:pPr>
        <w:jc w:val="center"/>
        <w:rPr>
          <w:rStyle w:val="Emphasis"/>
          <w:rFonts w:ascii="Arial Narrow" w:hAnsi="Arial Narrow"/>
          <w:b/>
          <w:bCs/>
          <w:i w:val="0"/>
          <w:iCs w:val="0"/>
          <w:sz w:val="28"/>
          <w:lang w:val="fi-FI"/>
        </w:rPr>
      </w:pPr>
    </w:p>
    <w:p w:rsidR="00594C5D" w:rsidRDefault="00594C5D" w:rsidP="00594C5D">
      <w:pPr>
        <w:jc w:val="center"/>
        <w:rPr>
          <w:rStyle w:val="Emphasis"/>
          <w:rFonts w:ascii="Arial Narrow" w:hAnsi="Arial Narrow"/>
          <w:b/>
          <w:bCs/>
          <w:i w:val="0"/>
          <w:iCs w:val="0"/>
          <w:lang w:val="fi-FI"/>
        </w:rPr>
      </w:pPr>
    </w:p>
    <w:p w:rsidR="00594C5D" w:rsidRDefault="00594C5D" w:rsidP="00594C5D">
      <w:pPr>
        <w:jc w:val="center"/>
        <w:rPr>
          <w:rStyle w:val="Emphasis"/>
          <w:rFonts w:ascii="Arial Narrow" w:hAnsi="Arial Narrow"/>
          <w:bCs/>
          <w:i w:val="0"/>
          <w:iCs w:val="0"/>
          <w:lang w:val="de-DE" w:eastAsia="lt-LT"/>
        </w:rPr>
      </w:pPr>
    </w:p>
    <w:p w:rsidR="00594C5D" w:rsidRPr="00BE62B5" w:rsidRDefault="00594C5D" w:rsidP="00594C5D">
      <w:pPr>
        <w:jc w:val="center"/>
        <w:rPr>
          <w:rFonts w:asciiTheme="majorHAnsi" w:hAnsiTheme="majorHAnsi"/>
          <w:b/>
          <w:sz w:val="28"/>
          <w:szCs w:val="28"/>
        </w:rPr>
      </w:pPr>
      <w:proofErr w:type="spellStart"/>
      <w:r w:rsidRPr="00BE62B5">
        <w:rPr>
          <w:rFonts w:asciiTheme="majorHAnsi" w:hAnsiTheme="majorHAnsi"/>
          <w:b/>
          <w:sz w:val="28"/>
          <w:szCs w:val="28"/>
        </w:rPr>
        <w:t>Vieta</w:t>
      </w:r>
      <w:proofErr w:type="spellEnd"/>
      <w:r w:rsidRPr="00BE62B5">
        <w:rPr>
          <w:rFonts w:asciiTheme="majorHAnsi" w:hAnsiTheme="majorHAnsi"/>
          <w:b/>
          <w:sz w:val="28"/>
          <w:szCs w:val="28"/>
        </w:rPr>
        <w:t>: “</w:t>
      </w:r>
      <w:proofErr w:type="spellStart"/>
      <w:r w:rsidRPr="00BE62B5">
        <w:rPr>
          <w:rFonts w:asciiTheme="majorHAnsi" w:hAnsiTheme="majorHAnsi"/>
          <w:b/>
          <w:sz w:val="28"/>
          <w:szCs w:val="28"/>
        </w:rPr>
        <w:t>Crowne</w:t>
      </w:r>
      <w:proofErr w:type="spellEnd"/>
      <w:r w:rsidRPr="00BE62B5">
        <w:rPr>
          <w:rFonts w:asciiTheme="majorHAnsi" w:hAnsiTheme="majorHAnsi"/>
          <w:b/>
          <w:sz w:val="28"/>
          <w:szCs w:val="28"/>
        </w:rPr>
        <w:t xml:space="preserve"> Plaza” </w:t>
      </w:r>
      <w:proofErr w:type="spellStart"/>
      <w:r w:rsidRPr="00BE62B5">
        <w:rPr>
          <w:rFonts w:asciiTheme="majorHAnsi" w:hAnsiTheme="majorHAnsi"/>
          <w:b/>
          <w:sz w:val="28"/>
          <w:szCs w:val="28"/>
        </w:rPr>
        <w:t>konferencijų</w:t>
      </w:r>
      <w:proofErr w:type="spellEnd"/>
      <w:r w:rsidRPr="00BE62B5">
        <w:rPr>
          <w:rFonts w:asciiTheme="majorHAnsi" w:hAnsiTheme="majorHAnsi"/>
          <w:b/>
          <w:sz w:val="28"/>
          <w:szCs w:val="28"/>
        </w:rPr>
        <w:t xml:space="preserve"> centras</w:t>
      </w:r>
      <w:r w:rsidRPr="00BE62B5">
        <w:rPr>
          <w:rFonts w:asciiTheme="majorHAnsi" w:hAnsiTheme="majorHAnsi"/>
          <w:b/>
          <w:sz w:val="28"/>
          <w:szCs w:val="28"/>
        </w:rPr>
        <w:br/>
      </w:r>
      <w:r w:rsidRPr="00BE62B5">
        <w:rPr>
          <w:rFonts w:asciiTheme="majorHAnsi" w:hAnsiTheme="majorHAnsi"/>
          <w:b/>
        </w:rPr>
        <w:t xml:space="preserve"> (M. K. </w:t>
      </w:r>
      <w:proofErr w:type="spellStart"/>
      <w:r w:rsidRPr="00BE62B5">
        <w:rPr>
          <w:rFonts w:asciiTheme="majorHAnsi" w:hAnsiTheme="majorHAnsi"/>
          <w:b/>
        </w:rPr>
        <w:t>Čiurlionio</w:t>
      </w:r>
      <w:proofErr w:type="spellEnd"/>
      <w:r w:rsidRPr="00BE62B5">
        <w:rPr>
          <w:rFonts w:asciiTheme="majorHAnsi" w:hAnsiTheme="majorHAnsi"/>
          <w:b/>
        </w:rPr>
        <w:t xml:space="preserve"> g. 84, Vilnius)</w:t>
      </w:r>
    </w:p>
    <w:p w:rsidR="00594C5D" w:rsidRPr="00BE62B5" w:rsidRDefault="00594C5D" w:rsidP="00594C5D">
      <w:pPr>
        <w:jc w:val="center"/>
        <w:rPr>
          <w:rFonts w:asciiTheme="majorHAnsi" w:hAnsiTheme="majorHAnsi"/>
          <w:sz w:val="28"/>
          <w:szCs w:val="28"/>
        </w:rPr>
      </w:pPr>
      <w:proofErr w:type="spellStart"/>
      <w:r w:rsidRPr="00BE62B5">
        <w:rPr>
          <w:rFonts w:asciiTheme="majorHAnsi" w:hAnsiTheme="majorHAnsi"/>
          <w:sz w:val="28"/>
          <w:szCs w:val="28"/>
        </w:rPr>
        <w:t>Sinchroninis</w:t>
      </w:r>
      <w:proofErr w:type="spellEnd"/>
      <w:r w:rsidRPr="00BE62B5">
        <w:rPr>
          <w:rFonts w:asciiTheme="majorHAnsi" w:hAnsiTheme="majorHAnsi"/>
          <w:sz w:val="28"/>
          <w:szCs w:val="28"/>
        </w:rPr>
        <w:t xml:space="preserve"> </w:t>
      </w:r>
      <w:proofErr w:type="spellStart"/>
      <w:r w:rsidRPr="00BE62B5">
        <w:rPr>
          <w:rFonts w:asciiTheme="majorHAnsi" w:hAnsiTheme="majorHAnsi"/>
          <w:sz w:val="28"/>
          <w:szCs w:val="28"/>
        </w:rPr>
        <w:t>vertimas</w:t>
      </w:r>
      <w:proofErr w:type="spellEnd"/>
      <w:r w:rsidRPr="00BE62B5">
        <w:rPr>
          <w:rFonts w:asciiTheme="majorHAnsi" w:hAnsiTheme="majorHAnsi"/>
          <w:sz w:val="28"/>
          <w:szCs w:val="28"/>
        </w:rPr>
        <w:t xml:space="preserve"> į </w:t>
      </w:r>
      <w:proofErr w:type="spellStart"/>
      <w:r w:rsidRPr="00BE62B5">
        <w:rPr>
          <w:rFonts w:asciiTheme="majorHAnsi" w:hAnsiTheme="majorHAnsi"/>
          <w:sz w:val="28"/>
          <w:szCs w:val="28"/>
        </w:rPr>
        <w:t>lietuvių-vokiečių</w:t>
      </w:r>
      <w:proofErr w:type="spellEnd"/>
      <w:r w:rsidRPr="00BE62B5">
        <w:rPr>
          <w:rFonts w:asciiTheme="majorHAnsi" w:hAnsiTheme="majorHAnsi"/>
          <w:sz w:val="28"/>
          <w:szCs w:val="28"/>
        </w:rPr>
        <w:t xml:space="preserve"> </w:t>
      </w:r>
      <w:proofErr w:type="spellStart"/>
      <w:r w:rsidRPr="00BE62B5">
        <w:rPr>
          <w:rFonts w:asciiTheme="majorHAnsi" w:hAnsiTheme="majorHAnsi"/>
          <w:sz w:val="28"/>
          <w:szCs w:val="28"/>
        </w:rPr>
        <w:t>kalbą</w:t>
      </w:r>
      <w:proofErr w:type="spellEnd"/>
    </w:p>
    <w:p w:rsidR="00594C5D" w:rsidRDefault="00594C5D" w:rsidP="00594C5D">
      <w:pPr>
        <w:rPr>
          <w:rFonts w:ascii="Arial Narrow" w:hAnsi="Arial Narrow"/>
          <w:b/>
          <w:lang w:val="fi-FI"/>
        </w:rPr>
      </w:pPr>
    </w:p>
    <w:p w:rsidR="00594C5D" w:rsidRDefault="00594C5D" w:rsidP="00594C5D">
      <w:pPr>
        <w:rPr>
          <w:rFonts w:ascii="Arial Narrow" w:hAnsi="Arial Narrow"/>
          <w:b/>
          <w:lang w:val="fi-FI"/>
        </w:rPr>
      </w:pPr>
    </w:p>
    <w:p w:rsidR="00594C5D" w:rsidRDefault="00594C5D" w:rsidP="00594C5D">
      <w:pPr>
        <w:rPr>
          <w:rFonts w:ascii="Arial Narrow" w:hAnsi="Arial Narrow"/>
          <w:b/>
          <w:lang w:val="fi-FI"/>
        </w:rPr>
      </w:pPr>
    </w:p>
    <w:p w:rsidR="00594C5D" w:rsidRDefault="00594C5D" w:rsidP="00594C5D">
      <w:pPr>
        <w:rPr>
          <w:b/>
        </w:rPr>
      </w:pPr>
    </w:p>
    <w:p w:rsidR="00594C5D" w:rsidRDefault="00594C5D" w:rsidP="00594C5D">
      <w:pPr>
        <w:rPr>
          <w:b/>
        </w:rPr>
      </w:pPr>
    </w:p>
    <w:p w:rsidR="00594C5D" w:rsidRDefault="00594C5D" w:rsidP="00594C5D">
      <w:pPr>
        <w:rPr>
          <w:b/>
        </w:rPr>
      </w:pPr>
    </w:p>
    <w:p w:rsidR="00594C5D" w:rsidRDefault="00594C5D" w:rsidP="00594C5D">
      <w:pPr>
        <w:rPr>
          <w:b/>
        </w:rPr>
      </w:pPr>
    </w:p>
    <w:p w:rsidR="00594C5D" w:rsidRDefault="00594C5D" w:rsidP="00594C5D">
      <w:pPr>
        <w:rPr>
          <w:b/>
        </w:rPr>
      </w:pPr>
    </w:p>
    <w:p w:rsidR="00594C5D" w:rsidRDefault="00594C5D" w:rsidP="00594C5D">
      <w:pPr>
        <w:rPr>
          <w:b/>
        </w:rPr>
      </w:pPr>
    </w:p>
    <w:p w:rsidR="00594C5D" w:rsidRPr="00BE62B5" w:rsidRDefault="00594C5D" w:rsidP="00594C5D">
      <w:pPr>
        <w:rPr>
          <w:rFonts w:asciiTheme="majorHAnsi" w:hAnsiTheme="majorHAnsi"/>
          <w:bCs/>
          <w:lang w:val="lt-LT"/>
        </w:rPr>
      </w:pPr>
      <w:proofErr w:type="spellStart"/>
      <w:r w:rsidRPr="00BE62B5">
        <w:rPr>
          <w:rFonts w:asciiTheme="majorHAnsi" w:hAnsiTheme="majorHAnsi"/>
          <w:b/>
        </w:rPr>
        <w:t>Rugsėjo</w:t>
      </w:r>
      <w:proofErr w:type="spellEnd"/>
      <w:r w:rsidRPr="00BE62B5">
        <w:rPr>
          <w:rFonts w:asciiTheme="majorHAnsi" w:hAnsiTheme="majorHAnsi"/>
          <w:b/>
        </w:rPr>
        <w:t xml:space="preserve"> </w:t>
      </w:r>
      <w:proofErr w:type="gramStart"/>
      <w:r w:rsidRPr="00BE62B5">
        <w:rPr>
          <w:rFonts w:asciiTheme="majorHAnsi" w:hAnsiTheme="majorHAnsi" w:cstheme="minorHAnsi"/>
          <w:b/>
        </w:rPr>
        <w:t xml:space="preserve">25 </w:t>
      </w:r>
      <w:r w:rsidRPr="00BE62B5">
        <w:rPr>
          <w:rFonts w:asciiTheme="majorHAnsi" w:hAnsiTheme="majorHAnsi"/>
          <w:b/>
        </w:rPr>
        <w:t xml:space="preserve"> d</w:t>
      </w:r>
      <w:proofErr w:type="gramEnd"/>
      <w:r w:rsidRPr="00BE62B5">
        <w:rPr>
          <w:rFonts w:asciiTheme="majorHAnsi" w:hAnsiTheme="majorHAnsi"/>
          <w:b/>
        </w:rPr>
        <w:t>. (</w:t>
      </w:r>
      <w:proofErr w:type="spellStart"/>
      <w:r w:rsidRPr="00BE62B5">
        <w:rPr>
          <w:rFonts w:asciiTheme="majorHAnsi" w:hAnsiTheme="majorHAnsi"/>
          <w:b/>
        </w:rPr>
        <w:t>Trečiadienis</w:t>
      </w:r>
      <w:proofErr w:type="spellEnd"/>
      <w:r w:rsidRPr="00BE62B5">
        <w:rPr>
          <w:rFonts w:asciiTheme="majorHAnsi" w:hAnsiTheme="majorHAnsi"/>
          <w:b/>
        </w:rPr>
        <w:t>)</w:t>
      </w:r>
    </w:p>
    <w:p w:rsidR="00594C5D" w:rsidRDefault="00594C5D" w:rsidP="00594C5D">
      <w:pPr>
        <w:rPr>
          <w:rFonts w:asciiTheme="majorHAnsi" w:hAnsiTheme="majorHAnsi"/>
          <w:b/>
        </w:rPr>
      </w:pPr>
    </w:p>
    <w:p w:rsidR="00594C5D" w:rsidRPr="00BE62B5" w:rsidRDefault="00594C5D" w:rsidP="00594C5D">
      <w:pPr>
        <w:rPr>
          <w:rFonts w:asciiTheme="majorHAnsi" w:hAnsiTheme="majorHAnsi"/>
        </w:rPr>
      </w:pPr>
      <w:r w:rsidRPr="00BE62B5">
        <w:rPr>
          <w:rFonts w:asciiTheme="majorHAnsi" w:hAnsiTheme="majorHAnsi"/>
          <w:b/>
        </w:rPr>
        <w:t>8.</w:t>
      </w:r>
      <w:r w:rsidRPr="00BE62B5">
        <w:rPr>
          <w:rFonts w:asciiTheme="majorHAnsi" w:hAnsiTheme="majorHAnsi"/>
          <w:b/>
          <w:lang w:val="en-US"/>
        </w:rPr>
        <w:t>2</w:t>
      </w:r>
      <w:r w:rsidRPr="00BE62B5">
        <w:rPr>
          <w:rFonts w:asciiTheme="majorHAnsi" w:hAnsiTheme="majorHAnsi"/>
          <w:b/>
        </w:rPr>
        <w:t>0–9.</w:t>
      </w:r>
      <w:r w:rsidRPr="00BE62B5">
        <w:rPr>
          <w:rFonts w:asciiTheme="majorHAnsi" w:hAnsiTheme="majorHAnsi"/>
          <w:b/>
          <w:lang w:val="en-US"/>
        </w:rPr>
        <w:t>00</w:t>
      </w:r>
      <w:r w:rsidRPr="00BE62B5">
        <w:rPr>
          <w:rFonts w:asciiTheme="majorHAnsi" w:hAnsiTheme="majorHAnsi"/>
        </w:rPr>
        <w:t xml:space="preserve"> </w:t>
      </w:r>
      <w:proofErr w:type="spellStart"/>
      <w:r w:rsidRPr="00BE62B5">
        <w:rPr>
          <w:rFonts w:asciiTheme="majorHAnsi" w:hAnsiTheme="majorHAnsi"/>
        </w:rPr>
        <w:t>Registracija</w:t>
      </w:r>
      <w:proofErr w:type="spellEnd"/>
    </w:p>
    <w:p w:rsidR="00594C5D" w:rsidRDefault="00594C5D" w:rsidP="00594C5D">
      <w:pPr>
        <w:rPr>
          <w:rFonts w:asciiTheme="majorHAnsi" w:hAnsiTheme="majorHAnsi"/>
        </w:rPr>
      </w:pPr>
    </w:p>
    <w:p w:rsidR="00594C5D" w:rsidRPr="00BE62B5" w:rsidRDefault="00594C5D" w:rsidP="00594C5D">
      <w:pPr>
        <w:rPr>
          <w:rFonts w:asciiTheme="majorHAnsi" w:hAnsiTheme="majorHAnsi"/>
        </w:rPr>
      </w:pPr>
      <w:proofErr w:type="spellStart"/>
      <w:proofErr w:type="gramStart"/>
      <w:r w:rsidRPr="00BE62B5">
        <w:rPr>
          <w:rFonts w:asciiTheme="majorHAnsi" w:hAnsiTheme="majorHAnsi"/>
        </w:rPr>
        <w:t>Konferencijos</w:t>
      </w:r>
      <w:proofErr w:type="spellEnd"/>
      <w:r w:rsidRPr="00BE62B5">
        <w:rPr>
          <w:rFonts w:asciiTheme="majorHAnsi" w:hAnsiTheme="majorHAnsi"/>
        </w:rPr>
        <w:t xml:space="preserve"> </w:t>
      </w:r>
      <w:proofErr w:type="spellStart"/>
      <w:r w:rsidRPr="00BE62B5">
        <w:rPr>
          <w:rFonts w:asciiTheme="majorHAnsi" w:hAnsiTheme="majorHAnsi"/>
        </w:rPr>
        <w:t>atidarymas</w:t>
      </w:r>
      <w:proofErr w:type="spellEnd"/>
      <w:r w:rsidRPr="00BE62B5">
        <w:rPr>
          <w:rFonts w:asciiTheme="majorHAnsi" w:hAnsiTheme="majorHAnsi"/>
        </w:rPr>
        <w:t>.</w:t>
      </w:r>
      <w:proofErr w:type="gramEnd"/>
      <w:r w:rsidRPr="00BE62B5">
        <w:rPr>
          <w:rFonts w:asciiTheme="majorHAnsi" w:hAnsiTheme="majorHAnsi"/>
        </w:rPr>
        <w:t xml:space="preserve"> </w:t>
      </w:r>
    </w:p>
    <w:p w:rsidR="00594C5D" w:rsidRDefault="00594C5D" w:rsidP="00594C5D">
      <w:pPr>
        <w:rPr>
          <w:rFonts w:asciiTheme="majorHAnsi" w:hAnsiTheme="majorHAnsi"/>
          <w:b/>
        </w:rPr>
      </w:pPr>
    </w:p>
    <w:p w:rsidR="00594C5D" w:rsidRPr="00BE62B5" w:rsidRDefault="00594C5D" w:rsidP="00594C5D">
      <w:pPr>
        <w:rPr>
          <w:rFonts w:asciiTheme="majorHAnsi" w:hAnsiTheme="majorHAnsi"/>
          <w:b/>
        </w:rPr>
      </w:pPr>
      <w:proofErr w:type="spellStart"/>
      <w:r w:rsidRPr="00BE62B5">
        <w:rPr>
          <w:rFonts w:asciiTheme="majorHAnsi" w:hAnsiTheme="majorHAnsi"/>
          <w:b/>
        </w:rPr>
        <w:t>Moderatoriai</w:t>
      </w:r>
      <w:proofErr w:type="spellEnd"/>
      <w:r w:rsidRPr="00BE62B5">
        <w:rPr>
          <w:rFonts w:asciiTheme="majorHAnsi" w:hAnsiTheme="majorHAnsi"/>
          <w:b/>
        </w:rPr>
        <w:t>:</w:t>
      </w:r>
    </w:p>
    <w:p w:rsidR="00594C5D" w:rsidRPr="00BE62B5" w:rsidRDefault="00594C5D" w:rsidP="00594C5D">
      <w:pPr>
        <w:rPr>
          <w:rFonts w:asciiTheme="majorHAnsi" w:hAnsiTheme="majorHAnsi"/>
        </w:rPr>
      </w:pPr>
      <w:proofErr w:type="spellStart"/>
      <w:r w:rsidRPr="00BE62B5">
        <w:rPr>
          <w:rFonts w:asciiTheme="majorHAnsi" w:hAnsiTheme="majorHAnsi"/>
          <w:b/>
        </w:rPr>
        <w:t>Prof.</w:t>
      </w:r>
      <w:proofErr w:type="spellEnd"/>
      <w:r w:rsidRPr="00BE62B5">
        <w:rPr>
          <w:rFonts w:asciiTheme="majorHAnsi" w:hAnsiTheme="majorHAnsi"/>
          <w:b/>
        </w:rPr>
        <w:t xml:space="preserve"> </w:t>
      </w:r>
      <w:proofErr w:type="spellStart"/>
      <w:r w:rsidRPr="00BE62B5">
        <w:rPr>
          <w:rFonts w:asciiTheme="majorHAnsi" w:hAnsiTheme="majorHAnsi"/>
          <w:b/>
        </w:rPr>
        <w:t>Romualdas</w:t>
      </w:r>
      <w:proofErr w:type="spellEnd"/>
      <w:r w:rsidRPr="00BE62B5">
        <w:rPr>
          <w:rFonts w:asciiTheme="majorHAnsi" w:hAnsiTheme="majorHAnsi"/>
        </w:rPr>
        <w:t xml:space="preserve"> </w:t>
      </w:r>
      <w:r w:rsidRPr="00BE62B5">
        <w:rPr>
          <w:rFonts w:asciiTheme="majorHAnsi" w:hAnsiTheme="majorHAnsi"/>
          <w:b/>
        </w:rPr>
        <w:t>GINEVIČIUS</w:t>
      </w:r>
      <w:r w:rsidRPr="00BE62B5">
        <w:rPr>
          <w:rFonts w:asciiTheme="majorHAnsi" w:hAnsiTheme="majorHAnsi"/>
        </w:rPr>
        <w:t xml:space="preserve">, VGTU </w:t>
      </w:r>
      <w:proofErr w:type="spellStart"/>
      <w:r w:rsidRPr="00BE62B5">
        <w:rPr>
          <w:rFonts w:asciiTheme="majorHAnsi" w:hAnsiTheme="majorHAnsi"/>
        </w:rPr>
        <w:t>Verslo</w:t>
      </w:r>
      <w:proofErr w:type="spellEnd"/>
      <w:r w:rsidRPr="00BE62B5">
        <w:rPr>
          <w:rFonts w:asciiTheme="majorHAnsi" w:hAnsiTheme="majorHAnsi"/>
        </w:rPr>
        <w:t xml:space="preserve"> </w:t>
      </w:r>
      <w:proofErr w:type="spellStart"/>
      <w:r w:rsidRPr="00BE62B5">
        <w:rPr>
          <w:rFonts w:asciiTheme="majorHAnsi" w:hAnsiTheme="majorHAnsi"/>
        </w:rPr>
        <w:t>vadybos</w:t>
      </w:r>
      <w:proofErr w:type="spellEnd"/>
      <w:r w:rsidRPr="00BE62B5">
        <w:rPr>
          <w:rFonts w:asciiTheme="majorHAnsi" w:hAnsiTheme="majorHAnsi"/>
        </w:rPr>
        <w:t xml:space="preserve"> </w:t>
      </w:r>
      <w:proofErr w:type="spellStart"/>
      <w:r w:rsidRPr="00BE62B5">
        <w:rPr>
          <w:rFonts w:asciiTheme="majorHAnsi" w:hAnsiTheme="majorHAnsi"/>
        </w:rPr>
        <w:t>fakulteto</w:t>
      </w:r>
      <w:proofErr w:type="spellEnd"/>
      <w:r w:rsidRPr="00BE62B5">
        <w:rPr>
          <w:rFonts w:asciiTheme="majorHAnsi" w:hAnsiTheme="majorHAnsi"/>
        </w:rPr>
        <w:t xml:space="preserve">, </w:t>
      </w:r>
      <w:proofErr w:type="spellStart"/>
      <w:r w:rsidRPr="00BE62B5">
        <w:rPr>
          <w:rFonts w:asciiTheme="majorHAnsi" w:hAnsiTheme="majorHAnsi" w:cstheme="minorHAnsi"/>
          <w:shd w:val="clear" w:color="auto" w:fill="FFFFFF"/>
        </w:rPr>
        <w:t>Įmonių</w:t>
      </w:r>
      <w:proofErr w:type="spellEnd"/>
      <w:r w:rsidRPr="00BE62B5">
        <w:rPr>
          <w:rFonts w:asciiTheme="majorHAnsi" w:hAnsiTheme="majorHAnsi" w:cstheme="minorHAnsi"/>
          <w:shd w:val="clear" w:color="auto" w:fill="FFFFFF"/>
        </w:rPr>
        <w:t xml:space="preserve"> </w:t>
      </w:r>
      <w:proofErr w:type="spellStart"/>
      <w:r w:rsidRPr="00BE62B5">
        <w:rPr>
          <w:rFonts w:asciiTheme="majorHAnsi" w:hAnsiTheme="majorHAnsi" w:cstheme="minorHAnsi"/>
          <w:shd w:val="clear" w:color="auto" w:fill="FFFFFF"/>
        </w:rPr>
        <w:t>ekonomikos</w:t>
      </w:r>
      <w:proofErr w:type="spellEnd"/>
      <w:r w:rsidRPr="00BE62B5">
        <w:rPr>
          <w:rFonts w:asciiTheme="majorHAnsi" w:hAnsiTheme="majorHAnsi" w:cstheme="minorHAnsi"/>
          <w:shd w:val="clear" w:color="auto" w:fill="FFFFFF"/>
        </w:rPr>
        <w:t xml:space="preserve"> ir </w:t>
      </w:r>
      <w:proofErr w:type="spellStart"/>
      <w:r w:rsidRPr="00BE62B5">
        <w:rPr>
          <w:rFonts w:asciiTheme="majorHAnsi" w:hAnsiTheme="majorHAnsi" w:cstheme="minorHAnsi"/>
          <w:shd w:val="clear" w:color="auto" w:fill="FFFFFF"/>
        </w:rPr>
        <w:t>vadybos</w:t>
      </w:r>
      <w:proofErr w:type="spellEnd"/>
      <w:r w:rsidRPr="00BE62B5">
        <w:rPr>
          <w:rFonts w:asciiTheme="majorHAnsi" w:hAnsiTheme="majorHAnsi" w:cstheme="minorHAnsi"/>
          <w:shd w:val="clear" w:color="auto" w:fill="FFFFFF"/>
        </w:rPr>
        <w:t xml:space="preserve"> </w:t>
      </w:r>
      <w:proofErr w:type="spellStart"/>
      <w:r w:rsidRPr="00BE62B5">
        <w:rPr>
          <w:rFonts w:asciiTheme="majorHAnsi" w:hAnsiTheme="majorHAnsi" w:cstheme="minorHAnsi"/>
          <w:shd w:val="clear" w:color="auto" w:fill="FFFFFF"/>
        </w:rPr>
        <w:t>katedros</w:t>
      </w:r>
      <w:proofErr w:type="spellEnd"/>
      <w:r w:rsidRPr="00BE62B5">
        <w:rPr>
          <w:rFonts w:asciiTheme="majorHAnsi" w:hAnsiTheme="majorHAnsi" w:cstheme="minorHAnsi"/>
          <w:shd w:val="clear" w:color="auto" w:fill="FFFFFF"/>
        </w:rPr>
        <w:t xml:space="preserve"> </w:t>
      </w:r>
      <w:proofErr w:type="spellStart"/>
      <w:r w:rsidRPr="00BE62B5">
        <w:rPr>
          <w:rFonts w:asciiTheme="majorHAnsi" w:hAnsiTheme="majorHAnsi" w:cstheme="minorHAnsi"/>
          <w:shd w:val="clear" w:color="auto" w:fill="FFFFFF"/>
        </w:rPr>
        <w:t>vedėjas</w:t>
      </w:r>
      <w:proofErr w:type="spellEnd"/>
      <w:r w:rsidRPr="00BE62B5">
        <w:rPr>
          <w:rFonts w:asciiTheme="majorHAnsi" w:hAnsiTheme="majorHAnsi" w:cstheme="minorHAnsi"/>
          <w:shd w:val="clear" w:color="auto" w:fill="FFFFFF"/>
        </w:rPr>
        <w:t xml:space="preserve"> </w:t>
      </w:r>
      <w:proofErr w:type="gramStart"/>
      <w:r w:rsidRPr="00BE62B5">
        <w:rPr>
          <w:rFonts w:asciiTheme="majorHAnsi" w:hAnsiTheme="majorHAnsi"/>
        </w:rPr>
        <w:t xml:space="preserve">“ </w:t>
      </w:r>
      <w:proofErr w:type="gramEnd"/>
      <w:r w:rsidRPr="00BE62B5">
        <w:rPr>
          <w:rFonts w:asciiTheme="majorHAnsi" w:hAnsiTheme="majorHAnsi"/>
        </w:rPr>
        <w:br/>
      </w:r>
      <w:r>
        <w:rPr>
          <w:rFonts w:asciiTheme="majorHAnsi" w:hAnsiTheme="majorHAnsi"/>
          <w:b/>
        </w:rPr>
        <w:br/>
      </w:r>
      <w:proofErr w:type="spellStart"/>
      <w:r w:rsidRPr="00BE62B5">
        <w:rPr>
          <w:rFonts w:asciiTheme="majorHAnsi" w:hAnsiTheme="majorHAnsi"/>
          <w:b/>
        </w:rPr>
        <w:t>Dr.</w:t>
      </w:r>
      <w:proofErr w:type="spellEnd"/>
      <w:r w:rsidRPr="00BE62B5">
        <w:rPr>
          <w:rFonts w:asciiTheme="majorHAnsi" w:hAnsiTheme="majorHAnsi"/>
          <w:b/>
        </w:rPr>
        <w:t xml:space="preserve"> Jürgen</w:t>
      </w:r>
      <w:r w:rsidRPr="00BE62B5">
        <w:rPr>
          <w:rFonts w:asciiTheme="majorHAnsi" w:hAnsiTheme="majorHAnsi"/>
        </w:rPr>
        <w:t xml:space="preserve"> </w:t>
      </w:r>
      <w:r w:rsidRPr="00BE62B5">
        <w:rPr>
          <w:rFonts w:asciiTheme="majorHAnsi" w:hAnsiTheme="majorHAnsi"/>
          <w:b/>
        </w:rPr>
        <w:t>HOGEFOSTER</w:t>
      </w:r>
      <w:r w:rsidRPr="00BE62B5">
        <w:rPr>
          <w:rFonts w:asciiTheme="majorHAnsi" w:hAnsiTheme="majorHAnsi"/>
        </w:rPr>
        <w:t xml:space="preserve">,  </w:t>
      </w:r>
      <w:proofErr w:type="spellStart"/>
      <w:r w:rsidRPr="00BE62B5">
        <w:rPr>
          <w:rFonts w:asciiTheme="majorHAnsi" w:hAnsiTheme="majorHAnsi"/>
        </w:rPr>
        <w:t>Hanse</w:t>
      </w:r>
      <w:proofErr w:type="spellEnd"/>
      <w:r w:rsidRPr="00BE62B5">
        <w:rPr>
          <w:rFonts w:asciiTheme="majorHAnsi" w:hAnsiTheme="majorHAnsi"/>
        </w:rPr>
        <w:t xml:space="preserve"> </w:t>
      </w:r>
      <w:proofErr w:type="spellStart"/>
      <w:r w:rsidRPr="00BE62B5">
        <w:rPr>
          <w:rFonts w:asciiTheme="majorHAnsi" w:hAnsiTheme="majorHAnsi"/>
        </w:rPr>
        <w:t>Parlament</w:t>
      </w:r>
      <w:proofErr w:type="spellEnd"/>
      <w:r w:rsidRPr="00BE62B5">
        <w:rPr>
          <w:rFonts w:asciiTheme="majorHAnsi" w:hAnsiTheme="majorHAnsi"/>
        </w:rPr>
        <w:t xml:space="preserve"> </w:t>
      </w:r>
      <w:proofErr w:type="spellStart"/>
      <w:r w:rsidRPr="00BE62B5">
        <w:rPr>
          <w:rFonts w:asciiTheme="majorHAnsi" w:hAnsiTheme="majorHAnsi"/>
        </w:rPr>
        <w:t>pirmininkas</w:t>
      </w:r>
      <w:proofErr w:type="spellEnd"/>
      <w:r w:rsidRPr="00BE62B5">
        <w:rPr>
          <w:rFonts w:asciiTheme="majorHAnsi" w:hAnsiTheme="majorHAnsi"/>
        </w:rPr>
        <w:t xml:space="preserve">, </w:t>
      </w:r>
      <w:proofErr w:type="spellStart"/>
      <w:r w:rsidRPr="00BE62B5">
        <w:rPr>
          <w:rFonts w:asciiTheme="majorHAnsi" w:hAnsiTheme="majorHAnsi"/>
        </w:rPr>
        <w:t>Vokietija</w:t>
      </w:r>
      <w:proofErr w:type="spellEnd"/>
      <w:r w:rsidRPr="00BE62B5">
        <w:rPr>
          <w:rFonts w:asciiTheme="majorHAnsi" w:hAnsiTheme="majorHAnsi"/>
        </w:rPr>
        <w:t xml:space="preserve"> </w:t>
      </w:r>
    </w:p>
    <w:p w:rsidR="00594C5D" w:rsidRDefault="00594C5D" w:rsidP="00594C5D">
      <w:pPr>
        <w:rPr>
          <w:rFonts w:asciiTheme="majorHAnsi" w:hAnsiTheme="majorHAnsi"/>
          <w:b/>
        </w:rPr>
      </w:pPr>
    </w:p>
    <w:p w:rsidR="00594C5D" w:rsidRPr="00BE62B5" w:rsidRDefault="00594C5D" w:rsidP="00594C5D">
      <w:pPr>
        <w:rPr>
          <w:rFonts w:asciiTheme="majorHAnsi" w:hAnsiTheme="majorHAnsi"/>
        </w:rPr>
      </w:pPr>
      <w:r w:rsidRPr="00BE62B5">
        <w:rPr>
          <w:rFonts w:asciiTheme="majorHAnsi" w:hAnsiTheme="majorHAnsi"/>
          <w:b/>
        </w:rPr>
        <w:t>9.00–9.20</w:t>
      </w:r>
      <w:r w:rsidRPr="00BE62B5">
        <w:rPr>
          <w:rFonts w:asciiTheme="majorHAnsi" w:hAnsiTheme="majorHAnsi"/>
        </w:rPr>
        <w:t xml:space="preserve"> </w:t>
      </w:r>
      <w:proofErr w:type="spellStart"/>
      <w:r w:rsidRPr="00BE62B5">
        <w:rPr>
          <w:rFonts w:asciiTheme="majorHAnsi" w:hAnsiTheme="majorHAnsi"/>
        </w:rPr>
        <w:t>Sveikinimo</w:t>
      </w:r>
      <w:proofErr w:type="spellEnd"/>
      <w:r w:rsidRPr="00BE62B5">
        <w:rPr>
          <w:rFonts w:asciiTheme="majorHAnsi" w:hAnsiTheme="majorHAnsi"/>
        </w:rPr>
        <w:t xml:space="preserve"> </w:t>
      </w:r>
      <w:proofErr w:type="spellStart"/>
      <w:r w:rsidRPr="00BE62B5">
        <w:rPr>
          <w:rFonts w:asciiTheme="majorHAnsi" w:hAnsiTheme="majorHAnsi"/>
        </w:rPr>
        <w:t>žodis</w:t>
      </w:r>
      <w:proofErr w:type="spellEnd"/>
      <w:r w:rsidRPr="00BE62B5">
        <w:rPr>
          <w:rFonts w:asciiTheme="majorHAnsi" w:hAnsiTheme="majorHAnsi"/>
        </w:rPr>
        <w:t>:</w:t>
      </w:r>
    </w:p>
    <w:p w:rsidR="00594C5D" w:rsidRPr="00BE62B5" w:rsidRDefault="00594C5D" w:rsidP="00594C5D">
      <w:pPr>
        <w:rPr>
          <w:rFonts w:asciiTheme="majorHAnsi" w:hAnsiTheme="majorHAnsi"/>
        </w:rPr>
      </w:pPr>
      <w:r w:rsidRPr="00BE62B5">
        <w:rPr>
          <w:rStyle w:val="apple-converted-space"/>
          <w:rFonts w:asciiTheme="majorHAnsi" w:hAnsiTheme="majorHAnsi" w:cs="Helvetica"/>
          <w:color w:val="1F497D"/>
          <w:shd w:val="clear" w:color="auto" w:fill="FFFFFF"/>
        </w:rPr>
        <w:t> </w:t>
      </w:r>
      <w:r w:rsidRPr="00BE62B5">
        <w:rPr>
          <w:rFonts w:asciiTheme="majorHAnsi" w:hAnsiTheme="majorHAnsi" w:cstheme="minorHAnsi"/>
          <w:b/>
          <w:shd w:val="clear" w:color="auto" w:fill="FFFFFF"/>
        </w:rPr>
        <w:t>Rolandas KRIŠČIŪNAS</w:t>
      </w:r>
      <w:r w:rsidRPr="00BE62B5">
        <w:rPr>
          <w:rFonts w:asciiTheme="majorHAnsi" w:hAnsiTheme="majorHAnsi"/>
        </w:rPr>
        <w:t xml:space="preserve"> – Lietuvos </w:t>
      </w:r>
      <w:proofErr w:type="spellStart"/>
      <w:r w:rsidRPr="00BE62B5">
        <w:rPr>
          <w:rFonts w:asciiTheme="majorHAnsi" w:hAnsiTheme="majorHAnsi"/>
        </w:rPr>
        <w:t>Respublikos</w:t>
      </w:r>
      <w:proofErr w:type="spellEnd"/>
      <w:r w:rsidRPr="00BE62B5">
        <w:rPr>
          <w:rFonts w:asciiTheme="majorHAnsi" w:hAnsiTheme="majorHAnsi"/>
        </w:rPr>
        <w:t xml:space="preserve"> </w:t>
      </w:r>
      <w:proofErr w:type="spellStart"/>
      <w:r w:rsidRPr="00BE62B5">
        <w:rPr>
          <w:rFonts w:asciiTheme="majorHAnsi" w:hAnsiTheme="majorHAnsi"/>
        </w:rPr>
        <w:t>Užsienio</w:t>
      </w:r>
      <w:proofErr w:type="spellEnd"/>
      <w:r w:rsidRPr="00BE62B5">
        <w:rPr>
          <w:rFonts w:asciiTheme="majorHAnsi" w:hAnsiTheme="majorHAnsi"/>
        </w:rPr>
        <w:t xml:space="preserve"> </w:t>
      </w:r>
      <w:proofErr w:type="spellStart"/>
      <w:r w:rsidRPr="00BE62B5">
        <w:rPr>
          <w:rFonts w:asciiTheme="majorHAnsi" w:hAnsiTheme="majorHAnsi"/>
        </w:rPr>
        <w:t>reikalų</w:t>
      </w:r>
      <w:proofErr w:type="spellEnd"/>
      <w:r w:rsidRPr="00BE62B5">
        <w:rPr>
          <w:rFonts w:asciiTheme="majorHAnsi" w:hAnsiTheme="majorHAnsi"/>
        </w:rPr>
        <w:t xml:space="preserve"> </w:t>
      </w:r>
      <w:proofErr w:type="spellStart"/>
      <w:r w:rsidRPr="00BE62B5">
        <w:rPr>
          <w:rFonts w:asciiTheme="majorHAnsi" w:hAnsiTheme="majorHAnsi"/>
        </w:rPr>
        <w:t>viceministras</w:t>
      </w:r>
      <w:proofErr w:type="spellEnd"/>
      <w:r w:rsidRPr="00BE62B5">
        <w:rPr>
          <w:rFonts w:asciiTheme="majorHAnsi" w:hAnsiTheme="majorHAnsi"/>
        </w:rPr>
        <w:t xml:space="preserve"> </w:t>
      </w:r>
      <w:r>
        <w:rPr>
          <w:rFonts w:asciiTheme="majorHAnsi" w:hAnsiTheme="majorHAnsi" w:cstheme="minorHAnsi"/>
          <w:b/>
          <w:color w:val="000000"/>
        </w:rPr>
        <w:br/>
      </w:r>
      <w:r w:rsidRPr="00BE62B5">
        <w:rPr>
          <w:rFonts w:asciiTheme="majorHAnsi" w:hAnsiTheme="majorHAnsi" w:cstheme="minorHAnsi"/>
          <w:b/>
          <w:color w:val="000000"/>
        </w:rPr>
        <w:t>Wolfgang WIETHOFF</w:t>
      </w:r>
      <w:r w:rsidRPr="00BE62B5">
        <w:rPr>
          <w:rFonts w:asciiTheme="majorHAnsi" w:hAnsiTheme="majorHAnsi"/>
          <w:color w:val="000000"/>
        </w:rPr>
        <w:t xml:space="preserve"> </w:t>
      </w:r>
      <w:r w:rsidRPr="00BE62B5">
        <w:rPr>
          <w:rFonts w:asciiTheme="majorHAnsi" w:hAnsiTheme="majorHAnsi"/>
        </w:rPr>
        <w:t xml:space="preserve">– </w:t>
      </w:r>
      <w:r w:rsidRPr="00BE62B5">
        <w:rPr>
          <w:rFonts w:asciiTheme="majorHAnsi" w:hAnsiTheme="majorHAnsi" w:cstheme="minorHAnsi"/>
        </w:rPr>
        <w:t xml:space="preserve">VFR </w:t>
      </w:r>
      <w:proofErr w:type="spellStart"/>
      <w:r w:rsidRPr="00BE62B5">
        <w:rPr>
          <w:rFonts w:asciiTheme="majorHAnsi" w:hAnsiTheme="majorHAnsi" w:cstheme="minorHAnsi"/>
        </w:rPr>
        <w:t>ambasados</w:t>
      </w:r>
      <w:proofErr w:type="spellEnd"/>
      <w:r w:rsidRPr="00BE62B5">
        <w:rPr>
          <w:rFonts w:asciiTheme="majorHAnsi" w:hAnsiTheme="majorHAnsi" w:cstheme="minorHAnsi"/>
        </w:rPr>
        <w:t xml:space="preserve"> </w:t>
      </w:r>
      <w:proofErr w:type="spellStart"/>
      <w:r w:rsidRPr="00BE62B5">
        <w:rPr>
          <w:rFonts w:asciiTheme="majorHAnsi" w:hAnsiTheme="majorHAnsi" w:cstheme="minorHAnsi"/>
        </w:rPr>
        <w:t>Lietuvoje</w:t>
      </w:r>
      <w:proofErr w:type="spellEnd"/>
      <w:r w:rsidRPr="00BE62B5">
        <w:rPr>
          <w:rFonts w:asciiTheme="majorHAnsi" w:hAnsiTheme="majorHAnsi" w:cstheme="minorHAnsi"/>
        </w:rPr>
        <w:t xml:space="preserve"> </w:t>
      </w:r>
      <w:proofErr w:type="spellStart"/>
      <w:r w:rsidRPr="00BE62B5">
        <w:rPr>
          <w:rFonts w:asciiTheme="majorHAnsi" w:hAnsiTheme="majorHAnsi" w:cstheme="minorHAnsi"/>
        </w:rPr>
        <w:t>patarėjas</w:t>
      </w:r>
      <w:proofErr w:type="spellEnd"/>
      <w:r w:rsidRPr="00BE62B5">
        <w:rPr>
          <w:rFonts w:asciiTheme="majorHAnsi" w:hAnsiTheme="majorHAnsi" w:cstheme="minorHAnsi"/>
        </w:rPr>
        <w:t xml:space="preserve"> </w:t>
      </w:r>
      <w:proofErr w:type="spellStart"/>
      <w:r w:rsidRPr="00BE62B5">
        <w:rPr>
          <w:rFonts w:asciiTheme="majorHAnsi" w:hAnsiTheme="majorHAnsi" w:cstheme="minorHAnsi"/>
        </w:rPr>
        <w:t>ekonomikos</w:t>
      </w:r>
      <w:proofErr w:type="spellEnd"/>
      <w:r w:rsidRPr="00BE62B5">
        <w:rPr>
          <w:rFonts w:asciiTheme="majorHAnsi" w:hAnsiTheme="majorHAnsi" w:cstheme="minorHAnsi"/>
        </w:rPr>
        <w:t xml:space="preserve"> ir </w:t>
      </w:r>
      <w:proofErr w:type="spellStart"/>
      <w:r w:rsidRPr="00BE62B5">
        <w:rPr>
          <w:rFonts w:asciiTheme="majorHAnsi" w:hAnsiTheme="majorHAnsi" w:cstheme="minorHAnsi"/>
        </w:rPr>
        <w:t>politikos</w:t>
      </w:r>
      <w:proofErr w:type="spellEnd"/>
      <w:r w:rsidRPr="00BE62B5">
        <w:rPr>
          <w:rFonts w:asciiTheme="majorHAnsi" w:hAnsiTheme="majorHAnsi" w:cstheme="minorHAnsi"/>
        </w:rPr>
        <w:t xml:space="preserve"> </w:t>
      </w:r>
      <w:proofErr w:type="spellStart"/>
      <w:r w:rsidRPr="00BE62B5">
        <w:rPr>
          <w:rFonts w:asciiTheme="majorHAnsi" w:hAnsiTheme="majorHAnsi" w:cstheme="minorHAnsi"/>
        </w:rPr>
        <w:t>klausimais</w:t>
      </w:r>
      <w:proofErr w:type="spellEnd"/>
      <w:r w:rsidRPr="00BE62B5">
        <w:rPr>
          <w:rFonts w:asciiTheme="majorHAnsi" w:hAnsiTheme="majorHAnsi" w:cstheme="minorHAnsi"/>
        </w:rPr>
        <w:br/>
      </w:r>
      <w:r w:rsidRPr="00BE62B5">
        <w:rPr>
          <w:rFonts w:asciiTheme="majorHAnsi" w:hAnsiTheme="majorHAnsi"/>
          <w:b/>
        </w:rPr>
        <w:t>Linas SABALIAUSKAS</w:t>
      </w:r>
      <w:r w:rsidRPr="00BE62B5">
        <w:rPr>
          <w:rFonts w:asciiTheme="majorHAnsi" w:hAnsiTheme="majorHAnsi"/>
        </w:rPr>
        <w:t xml:space="preserve"> – </w:t>
      </w:r>
      <w:proofErr w:type="spellStart"/>
      <w:r w:rsidRPr="00BE62B5">
        <w:rPr>
          <w:rFonts w:asciiTheme="majorHAnsi" w:hAnsiTheme="majorHAnsi"/>
        </w:rPr>
        <w:t>asociacijos</w:t>
      </w:r>
      <w:proofErr w:type="spellEnd"/>
      <w:r w:rsidRPr="00BE62B5">
        <w:rPr>
          <w:rFonts w:asciiTheme="majorHAnsi" w:hAnsiTheme="majorHAnsi"/>
        </w:rPr>
        <w:t xml:space="preserve"> „</w:t>
      </w:r>
      <w:proofErr w:type="gramStart"/>
      <w:r w:rsidRPr="00BE62B5">
        <w:rPr>
          <w:rFonts w:asciiTheme="majorHAnsi" w:hAnsiTheme="majorHAnsi"/>
        </w:rPr>
        <w:t>Lietuvos  -</w:t>
      </w:r>
      <w:proofErr w:type="gramEnd"/>
      <w:r w:rsidRPr="00BE62B5">
        <w:rPr>
          <w:rFonts w:asciiTheme="majorHAnsi" w:hAnsiTheme="majorHAnsi"/>
        </w:rPr>
        <w:t xml:space="preserve"> </w:t>
      </w:r>
      <w:proofErr w:type="spellStart"/>
      <w:r w:rsidRPr="00BE62B5">
        <w:rPr>
          <w:rFonts w:asciiTheme="majorHAnsi" w:hAnsiTheme="majorHAnsi"/>
        </w:rPr>
        <w:t>Vokietijos</w:t>
      </w:r>
      <w:proofErr w:type="spellEnd"/>
      <w:r w:rsidRPr="00BE62B5">
        <w:rPr>
          <w:rFonts w:asciiTheme="majorHAnsi" w:hAnsiTheme="majorHAnsi"/>
        </w:rPr>
        <w:t xml:space="preserve"> </w:t>
      </w:r>
      <w:proofErr w:type="spellStart"/>
      <w:r w:rsidRPr="00BE62B5">
        <w:rPr>
          <w:rFonts w:asciiTheme="majorHAnsi" w:hAnsiTheme="majorHAnsi"/>
        </w:rPr>
        <w:t>forumas</w:t>
      </w:r>
      <w:proofErr w:type="spellEnd"/>
      <w:r w:rsidRPr="00BE62B5">
        <w:rPr>
          <w:rFonts w:asciiTheme="majorHAnsi" w:hAnsiTheme="majorHAnsi"/>
        </w:rPr>
        <w:t xml:space="preserve">“ </w:t>
      </w:r>
      <w:proofErr w:type="spellStart"/>
      <w:r w:rsidRPr="00BE62B5">
        <w:rPr>
          <w:rFonts w:asciiTheme="majorHAnsi" w:hAnsiTheme="majorHAnsi"/>
        </w:rPr>
        <w:t>pirmininkas</w:t>
      </w:r>
      <w:proofErr w:type="spellEnd"/>
    </w:p>
    <w:p w:rsidR="00594C5D" w:rsidRDefault="00594C5D" w:rsidP="00594C5D">
      <w:pPr>
        <w:pStyle w:val="NoSpacing"/>
        <w:rPr>
          <w:rFonts w:asciiTheme="majorHAnsi" w:hAnsiTheme="majorHAnsi"/>
          <w:b/>
          <w:sz w:val="24"/>
          <w:szCs w:val="24"/>
        </w:rPr>
      </w:pPr>
    </w:p>
    <w:p w:rsidR="00594C5D" w:rsidRPr="00BE62B5" w:rsidRDefault="00594C5D" w:rsidP="00594C5D">
      <w:pPr>
        <w:pStyle w:val="NoSpacing"/>
        <w:rPr>
          <w:rFonts w:asciiTheme="majorHAnsi" w:hAnsiTheme="majorHAnsi"/>
          <w:sz w:val="24"/>
          <w:szCs w:val="24"/>
        </w:rPr>
      </w:pPr>
      <w:r w:rsidRPr="00BE62B5">
        <w:rPr>
          <w:rFonts w:asciiTheme="majorHAnsi" w:hAnsiTheme="majorHAnsi"/>
          <w:b/>
          <w:sz w:val="24"/>
          <w:szCs w:val="24"/>
        </w:rPr>
        <w:t>I DALIS. LIETUVOS ENERGETIKOS STRATEGINĖS KRYPTYS IR ENERGETINĖS NEPRIKLAUSOMYBĖS STRATEGIJA BEI ŠVIETIMO SISTEMOS TOBULIMO GALIMYBĖS, SPECIALISTŲ RENGIMAS ATSINAUJINANČIŲ IŠTEKLIŲ ENERGETIKOS SEKTORIUI</w:t>
      </w:r>
      <w:r w:rsidRPr="00BE62B5">
        <w:rPr>
          <w:rFonts w:asciiTheme="majorHAnsi" w:hAnsiTheme="majorHAnsi"/>
          <w:sz w:val="24"/>
          <w:szCs w:val="24"/>
        </w:rPr>
        <w:t xml:space="preserve"> </w:t>
      </w:r>
    </w:p>
    <w:p w:rsidR="00594C5D" w:rsidRPr="00E77864" w:rsidRDefault="00594C5D" w:rsidP="00594C5D">
      <w:pPr>
        <w:rPr>
          <w:rFonts w:asciiTheme="majorHAnsi" w:hAnsiTheme="majorHAnsi"/>
          <w:lang w:val="lt-LT"/>
        </w:rPr>
      </w:pPr>
    </w:p>
    <w:p w:rsidR="00594C5D" w:rsidRPr="00BE62B5" w:rsidRDefault="00594C5D" w:rsidP="00594C5D">
      <w:pPr>
        <w:rPr>
          <w:rFonts w:asciiTheme="majorHAnsi" w:hAnsiTheme="majorHAnsi"/>
        </w:rPr>
      </w:pPr>
      <w:r w:rsidRPr="00BE62B5">
        <w:rPr>
          <w:rFonts w:asciiTheme="majorHAnsi" w:hAnsiTheme="majorHAnsi"/>
          <w:b/>
        </w:rPr>
        <w:t>9.20–9.40</w:t>
      </w:r>
      <w:r w:rsidRPr="00BE62B5">
        <w:rPr>
          <w:rFonts w:asciiTheme="majorHAnsi" w:hAnsiTheme="majorHAnsi"/>
        </w:rPr>
        <w:t xml:space="preserve"> Lietuvos </w:t>
      </w:r>
      <w:proofErr w:type="spellStart"/>
      <w:r w:rsidRPr="00BE62B5">
        <w:rPr>
          <w:rFonts w:asciiTheme="majorHAnsi" w:hAnsiTheme="majorHAnsi"/>
        </w:rPr>
        <w:t>Respublikos</w:t>
      </w:r>
      <w:proofErr w:type="spellEnd"/>
      <w:r w:rsidRPr="00BE62B5">
        <w:rPr>
          <w:rFonts w:asciiTheme="majorHAnsi" w:hAnsiTheme="majorHAnsi"/>
        </w:rPr>
        <w:t xml:space="preserve"> Energetikos </w:t>
      </w:r>
      <w:proofErr w:type="spellStart"/>
      <w:r w:rsidRPr="00BE62B5">
        <w:rPr>
          <w:rFonts w:asciiTheme="majorHAnsi" w:hAnsiTheme="majorHAnsi"/>
        </w:rPr>
        <w:t>ministerijos</w:t>
      </w:r>
      <w:proofErr w:type="spellEnd"/>
      <w:r w:rsidRPr="00BE62B5">
        <w:rPr>
          <w:rFonts w:asciiTheme="majorHAnsi" w:hAnsiTheme="majorHAnsi"/>
        </w:rPr>
        <w:t xml:space="preserve"> </w:t>
      </w:r>
      <w:proofErr w:type="spellStart"/>
      <w:r w:rsidRPr="00BE62B5">
        <w:rPr>
          <w:rFonts w:asciiTheme="majorHAnsi" w:hAnsiTheme="majorHAnsi"/>
        </w:rPr>
        <w:t>pranešimas</w:t>
      </w:r>
      <w:proofErr w:type="spellEnd"/>
      <w:r w:rsidRPr="00BE62B5">
        <w:rPr>
          <w:rFonts w:asciiTheme="majorHAnsi" w:hAnsiTheme="majorHAnsi"/>
        </w:rPr>
        <w:t>.</w:t>
      </w:r>
      <w:r w:rsidRPr="00BE62B5">
        <w:rPr>
          <w:rFonts w:asciiTheme="majorHAnsi" w:hAnsiTheme="majorHAnsi"/>
        </w:rPr>
        <w:br/>
      </w:r>
      <w:proofErr w:type="spellStart"/>
      <w:r w:rsidRPr="00BE62B5">
        <w:rPr>
          <w:rFonts w:asciiTheme="majorHAnsi" w:hAnsiTheme="majorHAnsi"/>
          <w:b/>
        </w:rPr>
        <w:t>Aleksandras</w:t>
      </w:r>
      <w:proofErr w:type="spellEnd"/>
      <w:r w:rsidRPr="00BE62B5">
        <w:rPr>
          <w:rFonts w:asciiTheme="majorHAnsi" w:hAnsiTheme="majorHAnsi"/>
          <w:b/>
        </w:rPr>
        <w:t xml:space="preserve"> SPRUOGIS</w:t>
      </w:r>
      <w:r w:rsidRPr="00BE62B5">
        <w:rPr>
          <w:rFonts w:asciiTheme="majorHAnsi" w:hAnsiTheme="majorHAnsi"/>
        </w:rPr>
        <w:t xml:space="preserve">, Lietuvos </w:t>
      </w:r>
      <w:proofErr w:type="spellStart"/>
      <w:r w:rsidRPr="00BE62B5">
        <w:rPr>
          <w:rFonts w:asciiTheme="majorHAnsi" w:hAnsiTheme="majorHAnsi"/>
        </w:rPr>
        <w:t>Respublikos</w:t>
      </w:r>
      <w:proofErr w:type="spellEnd"/>
      <w:r w:rsidRPr="00BE62B5">
        <w:rPr>
          <w:rFonts w:asciiTheme="majorHAnsi" w:hAnsiTheme="majorHAnsi"/>
        </w:rPr>
        <w:t xml:space="preserve"> energetikos </w:t>
      </w:r>
      <w:proofErr w:type="spellStart"/>
      <w:r w:rsidRPr="00BE62B5">
        <w:rPr>
          <w:rFonts w:asciiTheme="majorHAnsi" w:hAnsiTheme="majorHAnsi"/>
        </w:rPr>
        <w:t>viceminisras</w:t>
      </w:r>
      <w:proofErr w:type="spellEnd"/>
      <w:r w:rsidRPr="00BE62B5">
        <w:rPr>
          <w:rFonts w:asciiTheme="majorHAnsi" w:hAnsiTheme="majorHAnsi"/>
        </w:rPr>
        <w:t xml:space="preserve"> (5 min. </w:t>
      </w:r>
      <w:proofErr w:type="spellStart"/>
      <w:r w:rsidRPr="00BE62B5">
        <w:rPr>
          <w:rFonts w:asciiTheme="majorHAnsi" w:hAnsiTheme="majorHAnsi"/>
        </w:rPr>
        <w:t>klausimams</w:t>
      </w:r>
      <w:proofErr w:type="spellEnd"/>
      <w:r w:rsidRPr="00BE62B5">
        <w:rPr>
          <w:rFonts w:asciiTheme="majorHAnsi" w:hAnsiTheme="majorHAnsi"/>
        </w:rPr>
        <w:t xml:space="preserve">) </w:t>
      </w:r>
    </w:p>
    <w:p w:rsidR="00594C5D" w:rsidRDefault="00594C5D" w:rsidP="00594C5D">
      <w:pPr>
        <w:rPr>
          <w:rFonts w:asciiTheme="majorHAnsi" w:hAnsiTheme="majorHAnsi"/>
          <w:b/>
        </w:rPr>
      </w:pPr>
    </w:p>
    <w:p w:rsidR="00594C5D" w:rsidRDefault="00594C5D" w:rsidP="00594C5D">
      <w:pPr>
        <w:rPr>
          <w:rFonts w:asciiTheme="majorHAnsi" w:hAnsiTheme="majorHAnsi"/>
          <w:b/>
        </w:rPr>
      </w:pPr>
    </w:p>
    <w:p w:rsidR="00594C5D" w:rsidRDefault="00594C5D" w:rsidP="00594C5D">
      <w:pPr>
        <w:rPr>
          <w:rFonts w:asciiTheme="majorHAnsi" w:hAnsiTheme="majorHAnsi"/>
          <w:b/>
        </w:rPr>
      </w:pPr>
    </w:p>
    <w:p w:rsidR="00594C5D" w:rsidRDefault="00594C5D" w:rsidP="00594C5D">
      <w:pPr>
        <w:rPr>
          <w:rFonts w:asciiTheme="majorHAnsi" w:hAnsiTheme="majorHAnsi"/>
          <w:b/>
        </w:rPr>
      </w:pPr>
    </w:p>
    <w:p w:rsidR="00594C5D" w:rsidRDefault="00594C5D" w:rsidP="00594C5D">
      <w:pPr>
        <w:rPr>
          <w:rFonts w:asciiTheme="majorHAnsi" w:hAnsiTheme="majorHAnsi"/>
          <w:b/>
        </w:rPr>
      </w:pPr>
    </w:p>
    <w:p w:rsidR="00594C5D" w:rsidRDefault="00594C5D" w:rsidP="00594C5D">
      <w:pPr>
        <w:rPr>
          <w:rFonts w:asciiTheme="majorHAnsi" w:hAnsiTheme="majorHAnsi"/>
          <w:b/>
        </w:rPr>
      </w:pPr>
      <w:r w:rsidRPr="00BE62B5">
        <w:rPr>
          <w:rFonts w:asciiTheme="majorHAnsi" w:hAnsiTheme="majorHAnsi"/>
          <w:b/>
        </w:rPr>
        <w:t>9.45–10.05</w:t>
      </w:r>
      <w:r w:rsidRPr="00BE62B5">
        <w:rPr>
          <w:rFonts w:asciiTheme="majorHAnsi" w:hAnsiTheme="majorHAnsi"/>
        </w:rPr>
        <w:t xml:space="preserve"> </w:t>
      </w:r>
      <w:proofErr w:type="spellStart"/>
      <w:r w:rsidRPr="00BE62B5">
        <w:rPr>
          <w:rFonts w:asciiTheme="majorHAnsi" w:hAnsiTheme="majorHAnsi"/>
        </w:rPr>
        <w:t>Švietimo</w:t>
      </w:r>
      <w:proofErr w:type="spellEnd"/>
      <w:r w:rsidRPr="00BE62B5">
        <w:rPr>
          <w:rFonts w:asciiTheme="majorHAnsi" w:hAnsiTheme="majorHAnsi"/>
        </w:rPr>
        <w:t xml:space="preserve"> ir </w:t>
      </w:r>
      <w:proofErr w:type="spellStart"/>
      <w:r w:rsidRPr="00BE62B5">
        <w:rPr>
          <w:rFonts w:asciiTheme="majorHAnsi" w:hAnsiTheme="majorHAnsi"/>
        </w:rPr>
        <w:t>mokslo</w:t>
      </w:r>
      <w:proofErr w:type="spellEnd"/>
      <w:r w:rsidRPr="00BE62B5">
        <w:rPr>
          <w:rFonts w:asciiTheme="majorHAnsi" w:hAnsiTheme="majorHAnsi"/>
        </w:rPr>
        <w:t xml:space="preserve"> </w:t>
      </w:r>
      <w:proofErr w:type="spellStart"/>
      <w:r w:rsidRPr="00BE62B5">
        <w:rPr>
          <w:rFonts w:asciiTheme="majorHAnsi" w:hAnsiTheme="majorHAnsi"/>
        </w:rPr>
        <w:t>ministerijos</w:t>
      </w:r>
      <w:proofErr w:type="spellEnd"/>
      <w:r w:rsidRPr="00BE62B5">
        <w:rPr>
          <w:rFonts w:asciiTheme="majorHAnsi" w:hAnsiTheme="majorHAnsi"/>
        </w:rPr>
        <w:t xml:space="preserve"> </w:t>
      </w:r>
      <w:proofErr w:type="spellStart"/>
      <w:r w:rsidRPr="00BE62B5">
        <w:rPr>
          <w:rFonts w:asciiTheme="majorHAnsi" w:hAnsiTheme="majorHAnsi"/>
        </w:rPr>
        <w:t>pranešimas</w:t>
      </w:r>
      <w:proofErr w:type="spellEnd"/>
    </w:p>
    <w:p w:rsidR="00594C5D" w:rsidRPr="00BE62B5" w:rsidRDefault="00594C5D" w:rsidP="00594C5D">
      <w:pPr>
        <w:rPr>
          <w:rFonts w:asciiTheme="majorHAnsi" w:hAnsiTheme="majorHAnsi"/>
        </w:rPr>
      </w:pPr>
      <w:proofErr w:type="spellStart"/>
      <w:r w:rsidRPr="00BE62B5">
        <w:rPr>
          <w:rFonts w:asciiTheme="majorHAnsi" w:hAnsiTheme="majorHAnsi"/>
          <w:b/>
        </w:rPr>
        <w:t>Dr.</w:t>
      </w:r>
      <w:proofErr w:type="spellEnd"/>
      <w:r w:rsidRPr="00BE62B5">
        <w:rPr>
          <w:rFonts w:asciiTheme="majorHAnsi" w:hAnsiTheme="majorHAnsi"/>
          <w:b/>
        </w:rPr>
        <w:t xml:space="preserve"> Svetlana KAUZONIENĖ</w:t>
      </w:r>
      <w:r w:rsidRPr="00BE62B5">
        <w:rPr>
          <w:rFonts w:asciiTheme="majorHAnsi" w:hAnsiTheme="majorHAnsi"/>
        </w:rPr>
        <w:t xml:space="preserve">, Lietuvos </w:t>
      </w:r>
      <w:proofErr w:type="spellStart"/>
      <w:r w:rsidRPr="00BE62B5">
        <w:rPr>
          <w:rFonts w:asciiTheme="majorHAnsi" w:hAnsiTheme="majorHAnsi"/>
        </w:rPr>
        <w:t>Respublikos</w:t>
      </w:r>
      <w:proofErr w:type="spellEnd"/>
      <w:r w:rsidRPr="00BE62B5">
        <w:rPr>
          <w:rFonts w:asciiTheme="majorHAnsi" w:hAnsiTheme="majorHAnsi"/>
        </w:rPr>
        <w:t xml:space="preserve"> </w:t>
      </w:r>
      <w:proofErr w:type="spellStart"/>
      <w:r w:rsidRPr="00BE62B5">
        <w:rPr>
          <w:rFonts w:asciiTheme="majorHAnsi" w:hAnsiTheme="majorHAnsi"/>
        </w:rPr>
        <w:t>švietimo</w:t>
      </w:r>
      <w:proofErr w:type="spellEnd"/>
      <w:r w:rsidRPr="00BE62B5">
        <w:rPr>
          <w:rFonts w:asciiTheme="majorHAnsi" w:hAnsiTheme="majorHAnsi"/>
        </w:rPr>
        <w:t xml:space="preserve"> ir </w:t>
      </w:r>
      <w:proofErr w:type="spellStart"/>
      <w:r w:rsidRPr="00BE62B5">
        <w:rPr>
          <w:rFonts w:asciiTheme="majorHAnsi" w:hAnsiTheme="majorHAnsi"/>
        </w:rPr>
        <w:t>mokslo</w:t>
      </w:r>
      <w:proofErr w:type="spellEnd"/>
      <w:r w:rsidRPr="00BE62B5">
        <w:rPr>
          <w:rFonts w:asciiTheme="majorHAnsi" w:hAnsiTheme="majorHAnsi"/>
        </w:rPr>
        <w:t xml:space="preserve"> </w:t>
      </w:r>
      <w:proofErr w:type="spellStart"/>
      <w:r w:rsidRPr="00BE62B5">
        <w:rPr>
          <w:rFonts w:asciiTheme="majorHAnsi" w:hAnsiTheme="majorHAnsi"/>
        </w:rPr>
        <w:t>viceministrė</w:t>
      </w:r>
      <w:proofErr w:type="spellEnd"/>
      <w:r w:rsidRPr="00BE62B5">
        <w:rPr>
          <w:rFonts w:asciiTheme="majorHAnsi" w:hAnsiTheme="majorHAnsi"/>
        </w:rPr>
        <w:t xml:space="preserve"> </w:t>
      </w:r>
      <w:r>
        <w:rPr>
          <w:rFonts w:asciiTheme="majorHAnsi" w:hAnsiTheme="majorHAnsi"/>
        </w:rPr>
        <w:br/>
      </w:r>
      <w:r w:rsidRPr="00BE62B5">
        <w:rPr>
          <w:rFonts w:asciiTheme="majorHAnsi" w:hAnsiTheme="majorHAnsi"/>
        </w:rPr>
        <w:t xml:space="preserve">(5 min. </w:t>
      </w:r>
      <w:proofErr w:type="spellStart"/>
      <w:r w:rsidRPr="00BE62B5">
        <w:rPr>
          <w:rFonts w:asciiTheme="majorHAnsi" w:hAnsiTheme="majorHAnsi"/>
        </w:rPr>
        <w:t>klausimams</w:t>
      </w:r>
      <w:proofErr w:type="spellEnd"/>
      <w:r w:rsidRPr="00BE62B5">
        <w:rPr>
          <w:rFonts w:asciiTheme="majorHAnsi" w:hAnsiTheme="majorHAnsi"/>
        </w:rPr>
        <w:t>)</w:t>
      </w:r>
    </w:p>
    <w:p w:rsidR="00594C5D" w:rsidRDefault="00594C5D" w:rsidP="00594C5D">
      <w:pPr>
        <w:spacing w:after="200" w:line="276" w:lineRule="auto"/>
        <w:rPr>
          <w:rFonts w:asciiTheme="majorHAnsi" w:hAnsiTheme="majorHAnsi"/>
          <w:b/>
        </w:rPr>
      </w:pPr>
    </w:p>
    <w:p w:rsidR="00594C5D" w:rsidRPr="00BE62B5" w:rsidRDefault="00594C5D" w:rsidP="00594C5D">
      <w:pPr>
        <w:spacing w:after="200" w:line="276" w:lineRule="auto"/>
        <w:rPr>
          <w:rFonts w:asciiTheme="majorHAnsi" w:hAnsiTheme="majorHAnsi" w:cstheme="minorHAnsi"/>
          <w:color w:val="000000"/>
          <w:lang w:eastAsia="lt-LT"/>
        </w:rPr>
      </w:pPr>
      <w:r w:rsidRPr="00BE62B5">
        <w:rPr>
          <w:rFonts w:asciiTheme="majorHAnsi" w:hAnsiTheme="majorHAnsi"/>
          <w:b/>
        </w:rPr>
        <w:t xml:space="preserve">10.10–10.25 </w:t>
      </w:r>
      <w:proofErr w:type="spellStart"/>
      <w:r w:rsidRPr="00BE62B5">
        <w:rPr>
          <w:rFonts w:asciiTheme="majorHAnsi" w:hAnsiTheme="majorHAnsi"/>
        </w:rPr>
        <w:t>Specialistų</w:t>
      </w:r>
      <w:proofErr w:type="spellEnd"/>
      <w:r w:rsidRPr="00BE62B5">
        <w:rPr>
          <w:rFonts w:asciiTheme="majorHAnsi" w:hAnsiTheme="majorHAnsi"/>
        </w:rPr>
        <w:t xml:space="preserve"> </w:t>
      </w:r>
      <w:proofErr w:type="spellStart"/>
      <w:r w:rsidRPr="00BE62B5">
        <w:rPr>
          <w:rFonts w:asciiTheme="majorHAnsi" w:hAnsiTheme="majorHAnsi"/>
        </w:rPr>
        <w:t>rengimas</w:t>
      </w:r>
      <w:proofErr w:type="spellEnd"/>
      <w:r w:rsidRPr="00BE62B5">
        <w:rPr>
          <w:rFonts w:asciiTheme="majorHAnsi" w:hAnsiTheme="majorHAnsi"/>
        </w:rPr>
        <w:t xml:space="preserve"> UAB „</w:t>
      </w:r>
      <w:proofErr w:type="spellStart"/>
      <w:r w:rsidRPr="00BE62B5">
        <w:rPr>
          <w:rFonts w:asciiTheme="majorHAnsi" w:hAnsiTheme="majorHAnsi"/>
        </w:rPr>
        <w:t>Argintoje</w:t>
      </w:r>
      <w:proofErr w:type="spellEnd"/>
      <w:r w:rsidRPr="00BE62B5">
        <w:rPr>
          <w:rFonts w:asciiTheme="majorHAnsi" w:hAnsiTheme="majorHAnsi"/>
        </w:rPr>
        <w:t xml:space="preserve">“. </w:t>
      </w:r>
      <w:r w:rsidRPr="00BE62B5">
        <w:rPr>
          <w:rFonts w:asciiTheme="majorHAnsi" w:hAnsiTheme="majorHAnsi"/>
        </w:rPr>
        <w:br/>
      </w:r>
      <w:r w:rsidRPr="00BE62B5">
        <w:rPr>
          <w:rFonts w:asciiTheme="majorHAnsi" w:hAnsiTheme="majorHAnsi" w:cstheme="minorHAnsi"/>
          <w:b/>
          <w:color w:val="000000"/>
          <w:lang w:eastAsia="lt-LT"/>
        </w:rPr>
        <w:t>Gintaras VILDA</w:t>
      </w:r>
      <w:r w:rsidRPr="00BE62B5">
        <w:rPr>
          <w:rFonts w:asciiTheme="majorHAnsi" w:hAnsiTheme="majorHAnsi" w:cstheme="minorHAnsi"/>
          <w:color w:val="000000"/>
          <w:lang w:eastAsia="lt-LT"/>
        </w:rPr>
        <w:t xml:space="preserve">, UAB "ARGINTA Engineering" </w:t>
      </w:r>
      <w:proofErr w:type="spellStart"/>
      <w:r w:rsidRPr="00BE62B5">
        <w:rPr>
          <w:rFonts w:asciiTheme="majorHAnsi" w:hAnsiTheme="majorHAnsi" w:cstheme="minorHAnsi"/>
          <w:color w:val="000000"/>
          <w:lang w:eastAsia="lt-LT"/>
        </w:rPr>
        <w:t>gamybos</w:t>
      </w:r>
      <w:proofErr w:type="spellEnd"/>
      <w:r w:rsidRPr="00BE62B5">
        <w:rPr>
          <w:rFonts w:asciiTheme="majorHAnsi" w:hAnsiTheme="majorHAnsi" w:cstheme="minorHAnsi"/>
          <w:color w:val="000000"/>
          <w:lang w:eastAsia="lt-LT"/>
        </w:rPr>
        <w:t xml:space="preserve"> </w:t>
      </w:r>
      <w:proofErr w:type="spellStart"/>
      <w:r w:rsidRPr="00BE62B5">
        <w:rPr>
          <w:rFonts w:asciiTheme="majorHAnsi" w:hAnsiTheme="majorHAnsi" w:cstheme="minorHAnsi"/>
          <w:color w:val="000000"/>
          <w:lang w:eastAsia="lt-LT"/>
        </w:rPr>
        <w:t>direktorius</w:t>
      </w:r>
      <w:proofErr w:type="spellEnd"/>
      <w:r w:rsidRPr="00BE62B5">
        <w:rPr>
          <w:rFonts w:asciiTheme="majorHAnsi" w:hAnsiTheme="majorHAnsi" w:cstheme="minorHAnsi"/>
          <w:color w:val="000000"/>
          <w:lang w:eastAsia="lt-LT"/>
        </w:rPr>
        <w:t xml:space="preserve"> </w:t>
      </w:r>
      <w:r w:rsidRPr="00BE62B5">
        <w:rPr>
          <w:rFonts w:asciiTheme="majorHAnsi" w:hAnsiTheme="majorHAnsi"/>
        </w:rPr>
        <w:t xml:space="preserve">(5 min. </w:t>
      </w:r>
      <w:proofErr w:type="spellStart"/>
      <w:r w:rsidRPr="00BE62B5">
        <w:rPr>
          <w:rFonts w:asciiTheme="majorHAnsi" w:hAnsiTheme="majorHAnsi"/>
        </w:rPr>
        <w:t>klausimams</w:t>
      </w:r>
      <w:proofErr w:type="spellEnd"/>
      <w:r w:rsidRPr="00BE62B5">
        <w:rPr>
          <w:rFonts w:asciiTheme="majorHAnsi" w:hAnsiTheme="majorHAnsi"/>
        </w:rPr>
        <w:t>)</w:t>
      </w:r>
    </w:p>
    <w:p w:rsidR="00594C5D" w:rsidRPr="00BE62B5" w:rsidRDefault="00594C5D" w:rsidP="00594C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inorHAnsi"/>
          <w:color w:val="000000"/>
          <w:lang w:eastAsia="lt-LT"/>
        </w:rPr>
      </w:pPr>
    </w:p>
    <w:p w:rsidR="00594C5D" w:rsidRPr="00BE62B5" w:rsidRDefault="00594C5D" w:rsidP="00594C5D">
      <w:pPr>
        <w:rPr>
          <w:rFonts w:asciiTheme="majorHAnsi" w:hAnsiTheme="majorHAnsi"/>
        </w:rPr>
      </w:pPr>
      <w:r w:rsidRPr="00BE62B5">
        <w:rPr>
          <w:rFonts w:asciiTheme="majorHAnsi" w:hAnsiTheme="majorHAnsi"/>
          <w:b/>
        </w:rPr>
        <w:t>1</w:t>
      </w:r>
      <w:r w:rsidRPr="00BE62B5">
        <w:rPr>
          <w:rFonts w:asciiTheme="majorHAnsi" w:hAnsiTheme="majorHAnsi"/>
          <w:b/>
          <w:lang w:val="en-US"/>
        </w:rPr>
        <w:t>0</w:t>
      </w:r>
      <w:r w:rsidRPr="00BE62B5">
        <w:rPr>
          <w:rFonts w:asciiTheme="majorHAnsi" w:hAnsiTheme="majorHAnsi"/>
          <w:b/>
        </w:rPr>
        <w:t>.30 - 10.45</w:t>
      </w:r>
      <w:r w:rsidRPr="00BE62B5">
        <w:rPr>
          <w:rFonts w:asciiTheme="majorHAnsi" w:hAnsiTheme="majorHAnsi"/>
        </w:rPr>
        <w:t xml:space="preserve"> UAB „</w:t>
      </w:r>
      <w:proofErr w:type="spellStart"/>
      <w:r w:rsidRPr="00BE62B5">
        <w:rPr>
          <w:rFonts w:asciiTheme="majorHAnsi" w:hAnsiTheme="majorHAnsi"/>
        </w:rPr>
        <w:t>Metec</w:t>
      </w:r>
      <w:proofErr w:type="spellEnd"/>
      <w:proofErr w:type="gramStart"/>
      <w:r w:rsidRPr="00BE62B5">
        <w:rPr>
          <w:rFonts w:asciiTheme="majorHAnsi" w:hAnsiTheme="majorHAnsi"/>
        </w:rPr>
        <w:t xml:space="preserve">“ </w:t>
      </w:r>
      <w:proofErr w:type="spellStart"/>
      <w:r w:rsidRPr="00BE62B5">
        <w:rPr>
          <w:rFonts w:asciiTheme="majorHAnsi" w:hAnsiTheme="majorHAnsi"/>
        </w:rPr>
        <w:t>pranešimas</w:t>
      </w:r>
      <w:proofErr w:type="spellEnd"/>
      <w:proofErr w:type="gramEnd"/>
      <w:r w:rsidRPr="00BE62B5">
        <w:rPr>
          <w:rFonts w:asciiTheme="majorHAnsi" w:hAnsiTheme="majorHAnsi"/>
        </w:rPr>
        <w:t xml:space="preserve"> </w:t>
      </w:r>
      <w:r w:rsidRPr="00BE62B5">
        <w:rPr>
          <w:rFonts w:asciiTheme="majorHAnsi" w:hAnsiTheme="majorHAnsi"/>
        </w:rPr>
        <w:br/>
      </w:r>
      <w:proofErr w:type="spellStart"/>
      <w:r w:rsidRPr="00BE62B5">
        <w:rPr>
          <w:rStyle w:val="Strong"/>
          <w:rFonts w:asciiTheme="majorHAnsi" w:hAnsiTheme="majorHAnsi" w:cs="Arial"/>
          <w:color w:val="000000"/>
          <w:shd w:val="clear" w:color="auto" w:fill="FFFFFF"/>
        </w:rPr>
        <w:t>Swen</w:t>
      </w:r>
      <w:proofErr w:type="spellEnd"/>
      <w:r w:rsidRPr="00BE62B5">
        <w:rPr>
          <w:rStyle w:val="Strong"/>
          <w:rFonts w:asciiTheme="majorHAnsi" w:hAnsiTheme="majorHAnsi" w:cs="Arial"/>
          <w:color w:val="000000"/>
          <w:shd w:val="clear" w:color="auto" w:fill="FFFFFF"/>
        </w:rPr>
        <w:t xml:space="preserve"> GRIEWALD, </w:t>
      </w:r>
      <w:r w:rsidRPr="00BE62B5">
        <w:rPr>
          <w:rFonts w:asciiTheme="majorHAnsi" w:hAnsiTheme="majorHAnsi"/>
        </w:rPr>
        <w:t>UAB „</w:t>
      </w:r>
      <w:proofErr w:type="spellStart"/>
      <w:r w:rsidRPr="00BE62B5">
        <w:rPr>
          <w:rFonts w:asciiTheme="majorHAnsi" w:hAnsiTheme="majorHAnsi"/>
        </w:rPr>
        <w:t>Metec</w:t>
      </w:r>
      <w:proofErr w:type="spellEnd"/>
      <w:r w:rsidRPr="00BE62B5">
        <w:rPr>
          <w:rFonts w:asciiTheme="majorHAnsi" w:hAnsiTheme="majorHAnsi"/>
        </w:rPr>
        <w:t xml:space="preserve">“ </w:t>
      </w:r>
      <w:proofErr w:type="spellStart"/>
      <w:r w:rsidRPr="00BE62B5">
        <w:rPr>
          <w:rFonts w:asciiTheme="majorHAnsi" w:hAnsiTheme="majorHAnsi"/>
        </w:rPr>
        <w:t>direktorius</w:t>
      </w:r>
      <w:proofErr w:type="spellEnd"/>
      <w:r w:rsidRPr="00BE62B5">
        <w:rPr>
          <w:rFonts w:asciiTheme="majorHAnsi" w:hAnsiTheme="majorHAnsi"/>
        </w:rPr>
        <w:t xml:space="preserve"> (5 min. </w:t>
      </w:r>
      <w:proofErr w:type="spellStart"/>
      <w:r w:rsidRPr="00BE62B5">
        <w:rPr>
          <w:rFonts w:asciiTheme="majorHAnsi" w:hAnsiTheme="majorHAnsi"/>
        </w:rPr>
        <w:t>klausimams</w:t>
      </w:r>
      <w:proofErr w:type="spellEnd"/>
      <w:r w:rsidRPr="00BE62B5">
        <w:rPr>
          <w:rFonts w:asciiTheme="majorHAnsi" w:hAnsiTheme="majorHAnsi"/>
        </w:rPr>
        <w:t>)</w:t>
      </w:r>
    </w:p>
    <w:p w:rsidR="00594C5D" w:rsidRPr="00BE62B5" w:rsidRDefault="00594C5D" w:rsidP="00594C5D">
      <w:pPr>
        <w:pStyle w:val="HTMLPreformatted"/>
        <w:shd w:val="clear" w:color="auto" w:fill="FFFFFF"/>
        <w:rPr>
          <w:rFonts w:asciiTheme="majorHAnsi" w:hAnsiTheme="majorHAnsi"/>
          <w:sz w:val="24"/>
          <w:szCs w:val="24"/>
          <w:lang w:val="en-US"/>
        </w:rPr>
      </w:pPr>
      <w:r>
        <w:rPr>
          <w:rFonts w:asciiTheme="majorHAnsi" w:hAnsiTheme="majorHAnsi"/>
          <w:b/>
          <w:lang w:val="en-US"/>
        </w:rPr>
        <w:br/>
      </w:r>
      <w:r w:rsidRPr="00BE62B5">
        <w:rPr>
          <w:rFonts w:asciiTheme="majorHAnsi" w:hAnsiTheme="majorHAnsi"/>
          <w:b/>
          <w:sz w:val="24"/>
          <w:szCs w:val="24"/>
          <w:lang w:val="en-US"/>
        </w:rPr>
        <w:t>10.50 – 11.05</w:t>
      </w:r>
      <w:r w:rsidRPr="00BE62B5">
        <w:rPr>
          <w:rFonts w:asciiTheme="majorHAnsi" w:hAnsiTheme="majorHAnsi"/>
          <w:sz w:val="24"/>
          <w:szCs w:val="24"/>
          <w:lang w:val="en-US"/>
        </w:rPr>
        <w:t xml:space="preserve"> </w:t>
      </w:r>
      <w:r w:rsidRPr="00BE62B5">
        <w:rPr>
          <w:rFonts w:asciiTheme="majorHAnsi" w:hAnsiTheme="majorHAnsi"/>
          <w:color w:val="000000"/>
          <w:sz w:val="24"/>
          <w:szCs w:val="24"/>
        </w:rPr>
        <w:t>"Atsinaujinančių išteklių energetika VGTU studijose ir moksle"</w:t>
      </w:r>
      <w:r w:rsidRPr="00BE62B5">
        <w:rPr>
          <w:rFonts w:asciiTheme="majorHAnsi" w:hAnsiTheme="majorHAnsi"/>
          <w:sz w:val="24"/>
          <w:szCs w:val="24"/>
          <w:lang w:val="en-US"/>
        </w:rPr>
        <w:br/>
      </w:r>
      <w:r w:rsidRPr="00BE62B5">
        <w:rPr>
          <w:rFonts w:asciiTheme="majorHAnsi" w:hAnsiTheme="majorHAnsi"/>
          <w:b/>
          <w:sz w:val="24"/>
          <w:szCs w:val="24"/>
          <w:lang w:val="en-US"/>
        </w:rPr>
        <w:t>Prof. Vytautas</w:t>
      </w:r>
      <w:r w:rsidRPr="00BE62B5">
        <w:rPr>
          <w:rFonts w:asciiTheme="majorHAnsi" w:hAnsiTheme="majorHAnsi"/>
          <w:sz w:val="24"/>
          <w:szCs w:val="24"/>
          <w:lang w:val="en-US"/>
        </w:rPr>
        <w:t xml:space="preserve"> </w:t>
      </w:r>
      <w:r w:rsidRPr="00BE62B5">
        <w:rPr>
          <w:rFonts w:asciiTheme="majorHAnsi" w:hAnsiTheme="majorHAnsi"/>
          <w:b/>
          <w:sz w:val="24"/>
          <w:szCs w:val="24"/>
          <w:lang w:val="en-US"/>
        </w:rPr>
        <w:t>MARTINAITIS</w:t>
      </w:r>
      <w:r w:rsidRPr="00BE62B5">
        <w:rPr>
          <w:rFonts w:asciiTheme="majorHAnsi" w:hAnsiTheme="majorHAnsi"/>
          <w:sz w:val="24"/>
          <w:szCs w:val="24"/>
          <w:lang w:val="en-US"/>
        </w:rPr>
        <w:t xml:space="preserve">, VGTU, </w:t>
      </w:r>
      <w:proofErr w:type="spellStart"/>
      <w:r w:rsidRPr="00BE62B5">
        <w:rPr>
          <w:rFonts w:asciiTheme="majorHAnsi" w:hAnsiTheme="majorHAnsi"/>
          <w:sz w:val="24"/>
          <w:szCs w:val="24"/>
          <w:lang w:val="en-US"/>
        </w:rPr>
        <w:t>Aplinkos</w:t>
      </w:r>
      <w:proofErr w:type="spellEnd"/>
      <w:r w:rsidRPr="00BE62B5">
        <w:rPr>
          <w:rFonts w:asciiTheme="majorHAnsi" w:hAnsiTheme="majorHAnsi"/>
          <w:sz w:val="24"/>
          <w:szCs w:val="24"/>
          <w:lang w:val="en-US"/>
        </w:rPr>
        <w:t xml:space="preserve"> </w:t>
      </w:r>
      <w:proofErr w:type="spellStart"/>
      <w:r w:rsidRPr="00BE62B5">
        <w:rPr>
          <w:rFonts w:asciiTheme="majorHAnsi" w:hAnsiTheme="majorHAnsi"/>
          <w:sz w:val="24"/>
          <w:szCs w:val="24"/>
          <w:lang w:val="en-US"/>
        </w:rPr>
        <w:t>inžinerijos</w:t>
      </w:r>
      <w:proofErr w:type="spellEnd"/>
      <w:r w:rsidRPr="00BE62B5">
        <w:rPr>
          <w:rFonts w:asciiTheme="majorHAnsi" w:hAnsiTheme="majorHAnsi"/>
          <w:sz w:val="24"/>
          <w:szCs w:val="24"/>
          <w:lang w:val="en-US"/>
        </w:rPr>
        <w:t xml:space="preserve"> </w:t>
      </w:r>
      <w:proofErr w:type="spellStart"/>
      <w:r w:rsidRPr="00BE62B5">
        <w:rPr>
          <w:rFonts w:asciiTheme="majorHAnsi" w:hAnsiTheme="majorHAnsi"/>
          <w:sz w:val="24"/>
          <w:szCs w:val="24"/>
          <w:lang w:val="en-US"/>
        </w:rPr>
        <w:t>fakulteto</w:t>
      </w:r>
      <w:proofErr w:type="spellEnd"/>
      <w:r w:rsidRPr="00BE62B5">
        <w:rPr>
          <w:rFonts w:asciiTheme="majorHAnsi" w:hAnsiTheme="majorHAnsi"/>
          <w:sz w:val="24"/>
          <w:szCs w:val="24"/>
          <w:lang w:val="en-US"/>
        </w:rPr>
        <w:t xml:space="preserve">, </w:t>
      </w:r>
      <w:proofErr w:type="spellStart"/>
      <w:r w:rsidRPr="00BE62B5">
        <w:rPr>
          <w:rFonts w:asciiTheme="majorHAnsi" w:hAnsiTheme="majorHAnsi"/>
          <w:sz w:val="24"/>
          <w:szCs w:val="24"/>
          <w:lang w:val="en-US"/>
        </w:rPr>
        <w:t>pastatų</w:t>
      </w:r>
      <w:proofErr w:type="spellEnd"/>
      <w:r w:rsidRPr="00BE62B5">
        <w:rPr>
          <w:rFonts w:asciiTheme="majorHAnsi" w:hAnsiTheme="majorHAnsi"/>
          <w:sz w:val="24"/>
          <w:szCs w:val="24"/>
          <w:lang w:val="en-US"/>
        </w:rPr>
        <w:t xml:space="preserve"> energetikos </w:t>
      </w:r>
      <w:proofErr w:type="spellStart"/>
      <w:r w:rsidRPr="00BE62B5">
        <w:rPr>
          <w:rFonts w:asciiTheme="majorHAnsi" w:hAnsiTheme="majorHAnsi"/>
          <w:sz w:val="24"/>
          <w:szCs w:val="24"/>
          <w:lang w:val="en-US"/>
        </w:rPr>
        <w:t>katedros</w:t>
      </w:r>
      <w:proofErr w:type="spellEnd"/>
      <w:r w:rsidRPr="00BE62B5">
        <w:rPr>
          <w:rFonts w:asciiTheme="majorHAnsi" w:hAnsiTheme="majorHAnsi"/>
          <w:sz w:val="24"/>
          <w:szCs w:val="24"/>
          <w:lang w:val="en-US"/>
        </w:rPr>
        <w:t xml:space="preserve"> </w:t>
      </w:r>
      <w:proofErr w:type="spellStart"/>
      <w:r w:rsidRPr="00BE62B5">
        <w:rPr>
          <w:rFonts w:asciiTheme="majorHAnsi" w:hAnsiTheme="majorHAnsi"/>
          <w:sz w:val="24"/>
          <w:szCs w:val="24"/>
          <w:lang w:val="en-US"/>
        </w:rPr>
        <w:t>vedėjas</w:t>
      </w:r>
      <w:proofErr w:type="spellEnd"/>
      <w:r w:rsidRPr="00BE62B5">
        <w:rPr>
          <w:rFonts w:asciiTheme="majorHAnsi" w:hAnsiTheme="majorHAnsi"/>
          <w:sz w:val="24"/>
          <w:szCs w:val="24"/>
          <w:lang w:val="en-US"/>
        </w:rPr>
        <w:t xml:space="preserve"> </w:t>
      </w:r>
      <w:r w:rsidRPr="00BE62B5">
        <w:rPr>
          <w:rFonts w:asciiTheme="majorHAnsi" w:hAnsiTheme="majorHAnsi"/>
          <w:sz w:val="24"/>
          <w:szCs w:val="24"/>
        </w:rPr>
        <w:t>(5 min. klausimams)</w:t>
      </w:r>
    </w:p>
    <w:p w:rsidR="00594C5D" w:rsidRPr="00BE62B5" w:rsidRDefault="00594C5D" w:rsidP="00594C5D">
      <w:pPr>
        <w:rPr>
          <w:rFonts w:asciiTheme="majorHAnsi" w:hAnsiTheme="majorHAnsi"/>
        </w:rPr>
      </w:pPr>
      <w:r>
        <w:rPr>
          <w:rFonts w:asciiTheme="majorHAnsi" w:hAnsiTheme="majorHAnsi"/>
          <w:b/>
        </w:rPr>
        <w:br/>
      </w:r>
      <w:r w:rsidRPr="00BE62B5">
        <w:rPr>
          <w:rFonts w:asciiTheme="majorHAnsi" w:hAnsiTheme="majorHAnsi"/>
          <w:b/>
        </w:rPr>
        <w:t>11.10 - 11.40</w:t>
      </w:r>
      <w:r w:rsidRPr="00BE62B5">
        <w:rPr>
          <w:rFonts w:asciiTheme="majorHAnsi" w:hAnsiTheme="majorHAnsi"/>
        </w:rPr>
        <w:t xml:space="preserve"> </w:t>
      </w:r>
      <w:proofErr w:type="spellStart"/>
      <w:r w:rsidRPr="00BE62B5">
        <w:rPr>
          <w:rFonts w:asciiTheme="majorHAnsi" w:hAnsiTheme="majorHAnsi"/>
        </w:rPr>
        <w:t>Pietų</w:t>
      </w:r>
      <w:proofErr w:type="spellEnd"/>
      <w:r w:rsidRPr="00BE62B5">
        <w:rPr>
          <w:rFonts w:asciiTheme="majorHAnsi" w:hAnsiTheme="majorHAnsi"/>
        </w:rPr>
        <w:t xml:space="preserve"> </w:t>
      </w:r>
      <w:proofErr w:type="spellStart"/>
      <w:r w:rsidRPr="00BE62B5">
        <w:rPr>
          <w:rFonts w:asciiTheme="majorHAnsi" w:hAnsiTheme="majorHAnsi"/>
        </w:rPr>
        <w:t>pertrauka</w:t>
      </w:r>
      <w:proofErr w:type="spellEnd"/>
    </w:p>
    <w:p w:rsidR="00594C5D" w:rsidRPr="00BE62B5" w:rsidRDefault="00594C5D" w:rsidP="00594C5D">
      <w:pPr>
        <w:pStyle w:val="NoSpacing"/>
        <w:rPr>
          <w:rFonts w:asciiTheme="majorHAnsi" w:hAnsiTheme="majorHAnsi"/>
          <w:b/>
          <w:sz w:val="24"/>
          <w:szCs w:val="24"/>
        </w:rPr>
      </w:pPr>
    </w:p>
    <w:p w:rsidR="00594C5D" w:rsidRPr="00BE62B5" w:rsidRDefault="00594C5D" w:rsidP="00594C5D">
      <w:pPr>
        <w:pStyle w:val="NoSpacing"/>
        <w:rPr>
          <w:rFonts w:asciiTheme="majorHAnsi" w:hAnsiTheme="majorHAnsi"/>
          <w:b/>
          <w:sz w:val="24"/>
          <w:szCs w:val="24"/>
        </w:rPr>
      </w:pPr>
      <w:r w:rsidRPr="00BE62B5">
        <w:rPr>
          <w:rFonts w:asciiTheme="majorHAnsi" w:hAnsiTheme="majorHAnsi"/>
          <w:b/>
          <w:sz w:val="24"/>
          <w:szCs w:val="24"/>
        </w:rPr>
        <w:t>II DALIS. SPECIALISTŲ RENGIMAS ATSINAUJINANČIŲ IŠTEKLIŲ ENERGETIKOS SEKTORIUI VOKIETIJOJE</w:t>
      </w:r>
    </w:p>
    <w:p w:rsidR="00594C5D" w:rsidRPr="00BE62B5" w:rsidRDefault="00594C5D" w:rsidP="00594C5D">
      <w:pPr>
        <w:rPr>
          <w:rFonts w:asciiTheme="majorHAnsi" w:hAnsiTheme="majorHAnsi"/>
        </w:rPr>
      </w:pPr>
    </w:p>
    <w:p w:rsidR="00594C5D" w:rsidRPr="00BE62B5" w:rsidRDefault="00594C5D" w:rsidP="00594C5D">
      <w:pPr>
        <w:rPr>
          <w:rFonts w:asciiTheme="majorHAnsi" w:hAnsiTheme="majorHAnsi"/>
        </w:rPr>
      </w:pPr>
      <w:proofErr w:type="gramStart"/>
      <w:r w:rsidRPr="00BE62B5">
        <w:rPr>
          <w:rFonts w:asciiTheme="majorHAnsi" w:hAnsiTheme="majorHAnsi"/>
          <w:b/>
        </w:rPr>
        <w:t xml:space="preserve">11.40–13.40 </w:t>
      </w:r>
      <w:proofErr w:type="spellStart"/>
      <w:r w:rsidRPr="00BE62B5">
        <w:rPr>
          <w:rFonts w:asciiTheme="majorHAnsi" w:hAnsiTheme="majorHAnsi"/>
        </w:rPr>
        <w:t>Naujas</w:t>
      </w:r>
      <w:proofErr w:type="spellEnd"/>
      <w:r w:rsidRPr="00BE62B5">
        <w:rPr>
          <w:rFonts w:asciiTheme="majorHAnsi" w:hAnsiTheme="majorHAnsi"/>
        </w:rPr>
        <w:t xml:space="preserve"> </w:t>
      </w:r>
      <w:proofErr w:type="spellStart"/>
      <w:r w:rsidRPr="00BE62B5">
        <w:rPr>
          <w:rFonts w:asciiTheme="majorHAnsi" w:hAnsiTheme="majorHAnsi"/>
        </w:rPr>
        <w:t>požiūris</w:t>
      </w:r>
      <w:proofErr w:type="spellEnd"/>
      <w:r w:rsidRPr="00BE62B5">
        <w:rPr>
          <w:rFonts w:asciiTheme="majorHAnsi" w:hAnsiTheme="majorHAnsi"/>
        </w:rPr>
        <w:t xml:space="preserve"> į </w:t>
      </w:r>
      <w:proofErr w:type="spellStart"/>
      <w:r w:rsidRPr="00BE62B5">
        <w:rPr>
          <w:rFonts w:asciiTheme="majorHAnsi" w:hAnsiTheme="majorHAnsi"/>
        </w:rPr>
        <w:t>profesinį</w:t>
      </w:r>
      <w:proofErr w:type="spellEnd"/>
      <w:r w:rsidRPr="00BE62B5">
        <w:rPr>
          <w:rFonts w:asciiTheme="majorHAnsi" w:hAnsiTheme="majorHAnsi"/>
        </w:rPr>
        <w:t xml:space="preserve"> </w:t>
      </w:r>
      <w:proofErr w:type="spellStart"/>
      <w:r w:rsidRPr="00BE62B5">
        <w:rPr>
          <w:rFonts w:asciiTheme="majorHAnsi" w:hAnsiTheme="majorHAnsi"/>
        </w:rPr>
        <w:t>parengimą</w:t>
      </w:r>
      <w:proofErr w:type="spellEnd"/>
      <w:r w:rsidRPr="00BE62B5">
        <w:rPr>
          <w:rFonts w:asciiTheme="majorHAnsi" w:hAnsiTheme="majorHAnsi"/>
        </w:rPr>
        <w:t>.</w:t>
      </w:r>
      <w:proofErr w:type="gramEnd"/>
      <w:r w:rsidRPr="00BE62B5">
        <w:rPr>
          <w:rFonts w:asciiTheme="majorHAnsi" w:hAnsiTheme="majorHAnsi"/>
        </w:rPr>
        <w:t xml:space="preserve">  Be </w:t>
      </w:r>
      <w:proofErr w:type="spellStart"/>
      <w:r w:rsidRPr="00BE62B5">
        <w:rPr>
          <w:rFonts w:asciiTheme="majorHAnsi" w:hAnsiTheme="majorHAnsi"/>
        </w:rPr>
        <w:t>kvalifikacijos</w:t>
      </w:r>
      <w:proofErr w:type="spellEnd"/>
      <w:r w:rsidRPr="00BE62B5">
        <w:rPr>
          <w:rFonts w:asciiTheme="majorHAnsi" w:hAnsiTheme="majorHAnsi"/>
        </w:rPr>
        <w:t xml:space="preserve"> </w:t>
      </w:r>
      <w:proofErr w:type="spellStart"/>
      <w:r w:rsidRPr="00BE62B5">
        <w:rPr>
          <w:rFonts w:asciiTheme="majorHAnsi" w:hAnsiTheme="majorHAnsi"/>
        </w:rPr>
        <w:t>kėlimo</w:t>
      </w:r>
      <w:proofErr w:type="spellEnd"/>
      <w:r w:rsidRPr="00BE62B5">
        <w:rPr>
          <w:rFonts w:asciiTheme="majorHAnsi" w:hAnsiTheme="majorHAnsi"/>
        </w:rPr>
        <w:t xml:space="preserve"> - </w:t>
      </w:r>
      <w:proofErr w:type="spellStart"/>
      <w:r w:rsidRPr="00BE62B5">
        <w:rPr>
          <w:rFonts w:asciiTheme="majorHAnsi" w:hAnsiTheme="majorHAnsi"/>
        </w:rPr>
        <w:t>jokio</w:t>
      </w:r>
      <w:proofErr w:type="spellEnd"/>
      <w:r w:rsidRPr="00BE62B5">
        <w:rPr>
          <w:rFonts w:asciiTheme="majorHAnsi" w:hAnsiTheme="majorHAnsi"/>
        </w:rPr>
        <w:t xml:space="preserve"> </w:t>
      </w:r>
      <w:proofErr w:type="spellStart"/>
      <w:r w:rsidRPr="00BE62B5">
        <w:rPr>
          <w:rFonts w:asciiTheme="majorHAnsi" w:hAnsiTheme="majorHAnsi"/>
        </w:rPr>
        <w:t>energetinio</w:t>
      </w:r>
      <w:proofErr w:type="spellEnd"/>
      <w:r w:rsidRPr="00BE62B5">
        <w:rPr>
          <w:rFonts w:asciiTheme="majorHAnsi" w:hAnsiTheme="majorHAnsi"/>
        </w:rPr>
        <w:t xml:space="preserve"> </w:t>
      </w:r>
      <w:proofErr w:type="spellStart"/>
      <w:r w:rsidRPr="00BE62B5">
        <w:rPr>
          <w:rFonts w:asciiTheme="majorHAnsi" w:hAnsiTheme="majorHAnsi"/>
        </w:rPr>
        <w:t>posūkio</w:t>
      </w:r>
      <w:proofErr w:type="spellEnd"/>
      <w:r w:rsidRPr="00BE62B5">
        <w:rPr>
          <w:rFonts w:asciiTheme="majorHAnsi" w:hAnsiTheme="majorHAnsi"/>
        </w:rPr>
        <w:t xml:space="preserve">. </w:t>
      </w:r>
      <w:proofErr w:type="spellStart"/>
      <w:r w:rsidRPr="00BE62B5">
        <w:rPr>
          <w:rFonts w:asciiTheme="majorHAnsi" w:hAnsiTheme="majorHAnsi"/>
        </w:rPr>
        <w:t>Naujos</w:t>
      </w:r>
      <w:proofErr w:type="spellEnd"/>
      <w:r w:rsidRPr="00BE62B5">
        <w:rPr>
          <w:rFonts w:asciiTheme="majorHAnsi" w:hAnsiTheme="majorHAnsi"/>
        </w:rPr>
        <w:t xml:space="preserve"> </w:t>
      </w:r>
      <w:proofErr w:type="spellStart"/>
      <w:r w:rsidRPr="00BE62B5">
        <w:rPr>
          <w:rFonts w:asciiTheme="majorHAnsi" w:hAnsiTheme="majorHAnsi"/>
        </w:rPr>
        <w:t>studijos</w:t>
      </w:r>
      <w:proofErr w:type="spellEnd"/>
      <w:r w:rsidRPr="00BE62B5">
        <w:rPr>
          <w:rFonts w:asciiTheme="majorHAnsi" w:hAnsiTheme="majorHAnsi"/>
        </w:rPr>
        <w:t xml:space="preserve"> </w:t>
      </w:r>
      <w:proofErr w:type="spellStart"/>
      <w:r w:rsidRPr="00BE62B5">
        <w:rPr>
          <w:rFonts w:asciiTheme="majorHAnsi" w:hAnsiTheme="majorHAnsi"/>
        </w:rPr>
        <w:t>vadovams</w:t>
      </w:r>
      <w:proofErr w:type="spellEnd"/>
      <w:r w:rsidRPr="00BE62B5">
        <w:rPr>
          <w:rFonts w:asciiTheme="majorHAnsi" w:hAnsiTheme="majorHAnsi"/>
        </w:rPr>
        <w:t xml:space="preserve">: </w:t>
      </w:r>
      <w:proofErr w:type="spellStart"/>
      <w:r w:rsidRPr="00BE62B5">
        <w:rPr>
          <w:rFonts w:asciiTheme="majorHAnsi" w:hAnsiTheme="majorHAnsi"/>
        </w:rPr>
        <w:t>vadyba</w:t>
      </w:r>
      <w:proofErr w:type="spellEnd"/>
      <w:r w:rsidRPr="00BE62B5">
        <w:rPr>
          <w:rFonts w:asciiTheme="majorHAnsi" w:hAnsiTheme="majorHAnsi"/>
        </w:rPr>
        <w:t xml:space="preserve"> ir </w:t>
      </w:r>
      <w:proofErr w:type="spellStart"/>
      <w:r w:rsidRPr="00BE62B5">
        <w:rPr>
          <w:rFonts w:asciiTheme="majorHAnsi" w:hAnsiTheme="majorHAnsi"/>
        </w:rPr>
        <w:t>atsinaujinančios</w:t>
      </w:r>
      <w:proofErr w:type="spellEnd"/>
      <w:r w:rsidRPr="00BE62B5">
        <w:rPr>
          <w:rFonts w:asciiTheme="majorHAnsi" w:hAnsiTheme="majorHAnsi"/>
        </w:rPr>
        <w:t xml:space="preserve"> energ</w:t>
      </w:r>
      <w:r w:rsidR="005962A1">
        <w:rPr>
          <w:rFonts w:asciiTheme="majorHAnsi" w:hAnsiTheme="majorHAnsi"/>
        </w:rPr>
        <w:t>etik</w:t>
      </w:r>
      <w:r w:rsidRPr="00BE62B5">
        <w:rPr>
          <w:rFonts w:asciiTheme="majorHAnsi" w:hAnsiTheme="majorHAnsi"/>
        </w:rPr>
        <w:t xml:space="preserve">os </w:t>
      </w:r>
      <w:proofErr w:type="spellStart"/>
      <w:r w:rsidRPr="00BE62B5">
        <w:rPr>
          <w:rFonts w:asciiTheme="majorHAnsi" w:hAnsiTheme="majorHAnsi"/>
        </w:rPr>
        <w:t>technika</w:t>
      </w:r>
      <w:proofErr w:type="spellEnd"/>
      <w:r w:rsidRPr="00BE62B5">
        <w:rPr>
          <w:rFonts w:asciiTheme="majorHAnsi" w:hAnsiTheme="majorHAnsi"/>
        </w:rPr>
        <w:t>.</w:t>
      </w:r>
      <w:r w:rsidRPr="00BE62B5">
        <w:rPr>
          <w:rFonts w:asciiTheme="majorHAnsi" w:hAnsiTheme="majorHAnsi"/>
        </w:rPr>
        <w:br/>
      </w:r>
      <w:proofErr w:type="spellStart"/>
      <w:r w:rsidRPr="00BE62B5">
        <w:rPr>
          <w:rFonts w:asciiTheme="majorHAnsi" w:hAnsiTheme="majorHAnsi"/>
          <w:b/>
        </w:rPr>
        <w:t>Dr.</w:t>
      </w:r>
      <w:proofErr w:type="spellEnd"/>
      <w:r w:rsidRPr="00BE62B5">
        <w:rPr>
          <w:rFonts w:asciiTheme="majorHAnsi" w:hAnsiTheme="majorHAnsi"/>
          <w:b/>
        </w:rPr>
        <w:t xml:space="preserve"> Jürgen</w:t>
      </w:r>
      <w:r w:rsidRPr="00BE62B5">
        <w:rPr>
          <w:rFonts w:asciiTheme="majorHAnsi" w:hAnsiTheme="majorHAnsi"/>
        </w:rPr>
        <w:t xml:space="preserve"> </w:t>
      </w:r>
      <w:r w:rsidRPr="00BE62B5">
        <w:rPr>
          <w:rFonts w:asciiTheme="majorHAnsi" w:hAnsiTheme="majorHAnsi"/>
          <w:b/>
        </w:rPr>
        <w:t>HOGEFOSTER</w:t>
      </w:r>
      <w:proofErr w:type="gramStart"/>
      <w:r w:rsidRPr="00BE62B5">
        <w:rPr>
          <w:rFonts w:asciiTheme="majorHAnsi" w:hAnsiTheme="majorHAnsi"/>
        </w:rPr>
        <w:t xml:space="preserve">,  </w:t>
      </w:r>
      <w:proofErr w:type="spellStart"/>
      <w:r w:rsidRPr="00BE62B5">
        <w:rPr>
          <w:rFonts w:asciiTheme="majorHAnsi" w:hAnsiTheme="majorHAnsi"/>
        </w:rPr>
        <w:t>Hanse</w:t>
      </w:r>
      <w:proofErr w:type="spellEnd"/>
      <w:proofErr w:type="gramEnd"/>
      <w:r w:rsidRPr="00BE62B5">
        <w:rPr>
          <w:rFonts w:asciiTheme="majorHAnsi" w:hAnsiTheme="majorHAnsi"/>
        </w:rPr>
        <w:t xml:space="preserve"> </w:t>
      </w:r>
      <w:proofErr w:type="spellStart"/>
      <w:r w:rsidRPr="00BE62B5">
        <w:rPr>
          <w:rFonts w:asciiTheme="majorHAnsi" w:hAnsiTheme="majorHAnsi"/>
        </w:rPr>
        <w:t>Parlament</w:t>
      </w:r>
      <w:proofErr w:type="spellEnd"/>
      <w:r w:rsidRPr="00BE62B5">
        <w:rPr>
          <w:rFonts w:asciiTheme="majorHAnsi" w:hAnsiTheme="majorHAnsi"/>
        </w:rPr>
        <w:t xml:space="preserve"> </w:t>
      </w:r>
      <w:proofErr w:type="spellStart"/>
      <w:r w:rsidRPr="00BE62B5">
        <w:rPr>
          <w:rFonts w:asciiTheme="majorHAnsi" w:hAnsiTheme="majorHAnsi"/>
        </w:rPr>
        <w:t>pirmininkas</w:t>
      </w:r>
      <w:proofErr w:type="spellEnd"/>
      <w:r w:rsidRPr="00BE62B5">
        <w:rPr>
          <w:rFonts w:asciiTheme="majorHAnsi" w:hAnsiTheme="majorHAnsi"/>
        </w:rPr>
        <w:t xml:space="preserve">, </w:t>
      </w:r>
      <w:proofErr w:type="spellStart"/>
      <w:r w:rsidRPr="00BE62B5">
        <w:rPr>
          <w:rFonts w:asciiTheme="majorHAnsi" w:hAnsiTheme="majorHAnsi"/>
        </w:rPr>
        <w:t>Vokietija</w:t>
      </w:r>
      <w:proofErr w:type="spellEnd"/>
      <w:r w:rsidRPr="00BE62B5">
        <w:rPr>
          <w:rFonts w:asciiTheme="majorHAnsi" w:hAnsiTheme="majorHAnsi"/>
        </w:rPr>
        <w:t xml:space="preserve"> </w:t>
      </w:r>
    </w:p>
    <w:p w:rsidR="00594C5D" w:rsidRDefault="00594C5D" w:rsidP="00594C5D">
      <w:pPr>
        <w:rPr>
          <w:rFonts w:asciiTheme="majorHAnsi" w:hAnsiTheme="majorHAnsi"/>
          <w:b/>
        </w:rPr>
      </w:pPr>
    </w:p>
    <w:p w:rsidR="00594C5D" w:rsidRDefault="00594C5D" w:rsidP="00594C5D">
      <w:pPr>
        <w:rPr>
          <w:rFonts w:asciiTheme="majorHAnsi" w:hAnsiTheme="majorHAnsi"/>
          <w:b/>
        </w:rPr>
      </w:pPr>
    </w:p>
    <w:p w:rsidR="00594C5D" w:rsidRDefault="00594C5D" w:rsidP="00594C5D">
      <w:pPr>
        <w:rPr>
          <w:rFonts w:asciiTheme="majorHAnsi" w:hAnsiTheme="majorHAnsi"/>
          <w:b/>
        </w:rPr>
      </w:pPr>
    </w:p>
    <w:p w:rsidR="00594C5D" w:rsidRDefault="00594C5D" w:rsidP="00594C5D">
      <w:pPr>
        <w:rPr>
          <w:rFonts w:asciiTheme="majorHAnsi" w:hAnsiTheme="majorHAnsi"/>
          <w:b/>
        </w:rPr>
      </w:pPr>
    </w:p>
    <w:p w:rsidR="00594C5D" w:rsidRPr="00BE62B5" w:rsidRDefault="00594C5D" w:rsidP="00594C5D">
      <w:pPr>
        <w:rPr>
          <w:rFonts w:asciiTheme="majorHAnsi" w:hAnsiTheme="majorHAnsi"/>
          <w:lang w:val="ru-RU"/>
        </w:rPr>
      </w:pPr>
      <w:r w:rsidRPr="00BE62B5">
        <w:rPr>
          <w:rFonts w:asciiTheme="majorHAnsi" w:hAnsiTheme="majorHAnsi"/>
          <w:b/>
        </w:rPr>
        <w:t xml:space="preserve">13.40 - 14.00 </w:t>
      </w:r>
      <w:r w:rsidRPr="00BE62B5">
        <w:rPr>
          <w:rFonts w:asciiTheme="majorHAnsi" w:hAnsiTheme="majorHAnsi"/>
        </w:rPr>
        <w:t xml:space="preserve">  </w:t>
      </w:r>
      <w:proofErr w:type="spellStart"/>
      <w:r w:rsidRPr="00BE62B5">
        <w:rPr>
          <w:rFonts w:asciiTheme="majorHAnsi" w:hAnsiTheme="majorHAnsi"/>
        </w:rPr>
        <w:t>Baigiamosios</w:t>
      </w:r>
      <w:proofErr w:type="spellEnd"/>
      <w:r w:rsidRPr="00BE62B5">
        <w:rPr>
          <w:rFonts w:asciiTheme="majorHAnsi" w:hAnsiTheme="majorHAnsi"/>
        </w:rPr>
        <w:t xml:space="preserve"> </w:t>
      </w:r>
      <w:proofErr w:type="spellStart"/>
      <w:r w:rsidRPr="00BE62B5">
        <w:rPr>
          <w:rFonts w:asciiTheme="majorHAnsi" w:hAnsiTheme="majorHAnsi"/>
        </w:rPr>
        <w:t>diskusijos</w:t>
      </w:r>
      <w:proofErr w:type="spellEnd"/>
      <w:r w:rsidRPr="00BE62B5">
        <w:rPr>
          <w:rFonts w:asciiTheme="majorHAnsi" w:hAnsiTheme="majorHAnsi"/>
        </w:rPr>
        <w:t xml:space="preserve">. </w:t>
      </w:r>
      <w:proofErr w:type="spellStart"/>
      <w:proofErr w:type="gramStart"/>
      <w:r w:rsidRPr="00BE62B5">
        <w:rPr>
          <w:rFonts w:asciiTheme="majorHAnsi" w:hAnsiTheme="majorHAnsi"/>
        </w:rPr>
        <w:t>Konferencijos</w:t>
      </w:r>
      <w:proofErr w:type="spellEnd"/>
      <w:r w:rsidRPr="00BE62B5">
        <w:rPr>
          <w:rFonts w:asciiTheme="majorHAnsi" w:hAnsiTheme="majorHAnsi"/>
        </w:rPr>
        <w:t xml:space="preserve"> </w:t>
      </w:r>
      <w:proofErr w:type="spellStart"/>
      <w:r w:rsidRPr="00BE62B5">
        <w:rPr>
          <w:rFonts w:asciiTheme="majorHAnsi" w:hAnsiTheme="majorHAnsi"/>
        </w:rPr>
        <w:t>uždarymas</w:t>
      </w:r>
      <w:proofErr w:type="spellEnd"/>
      <w:r w:rsidRPr="00BE62B5">
        <w:rPr>
          <w:rFonts w:asciiTheme="majorHAnsi" w:hAnsiTheme="majorHAnsi"/>
        </w:rPr>
        <w:t>.</w:t>
      </w:r>
      <w:proofErr w:type="gramEnd"/>
    </w:p>
    <w:p w:rsidR="00594C5D" w:rsidRPr="00BE62B5" w:rsidRDefault="00594C5D" w:rsidP="00594C5D">
      <w:pPr>
        <w:pStyle w:val="BodyText3"/>
        <w:spacing w:line="240" w:lineRule="auto"/>
        <w:rPr>
          <w:rFonts w:asciiTheme="majorHAnsi" w:hAnsiTheme="majorHAnsi"/>
          <w:bCs/>
          <w:sz w:val="24"/>
        </w:rPr>
      </w:pPr>
    </w:p>
    <w:p w:rsidR="001B2A99" w:rsidRPr="00594C5D" w:rsidRDefault="001B2A99" w:rsidP="00594C5D"/>
    <w:sectPr w:rsidR="001B2A99" w:rsidRPr="00594C5D" w:rsidSect="003B5DF5">
      <w:pgSz w:w="16838" w:h="11906" w:orient="landscape" w:code="9"/>
      <w:pgMar w:top="360" w:right="567" w:bottom="567" w:left="360" w:header="567" w:footer="567" w:gutter="0"/>
      <w:cols w:num="3" w:space="5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5D"/>
    <w:rsid w:val="001B2A99"/>
    <w:rsid w:val="003B5DF5"/>
    <w:rsid w:val="00594C5D"/>
    <w:rsid w:val="005962A1"/>
    <w:rsid w:val="00AE39D7"/>
    <w:rsid w:val="00B275E6"/>
    <w:rsid w:val="00BE647F"/>
    <w:rsid w:val="00E778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4C5D"/>
    <w:rPr>
      <w:rFonts w:ascii="Arial Narrow" w:hAnsi="Arial Narrow"/>
      <w:sz w:val="20"/>
      <w:lang w:val="lt-LT"/>
    </w:rPr>
  </w:style>
  <w:style w:type="character" w:customStyle="1" w:styleId="BodyTextChar">
    <w:name w:val="Body Text Char"/>
    <w:basedOn w:val="DefaultParagraphFont"/>
    <w:link w:val="BodyText"/>
    <w:rsid w:val="00594C5D"/>
    <w:rPr>
      <w:rFonts w:ascii="Arial Narrow" w:eastAsia="Times New Roman" w:hAnsi="Arial Narrow" w:cs="Times New Roman"/>
      <w:sz w:val="20"/>
      <w:szCs w:val="24"/>
    </w:rPr>
  </w:style>
  <w:style w:type="paragraph" w:styleId="BodyText3">
    <w:name w:val="Body Text 3"/>
    <w:basedOn w:val="Normal"/>
    <w:link w:val="BodyText3Char"/>
    <w:rsid w:val="00594C5D"/>
    <w:pPr>
      <w:spacing w:line="360" w:lineRule="auto"/>
    </w:pPr>
    <w:rPr>
      <w:rFonts w:ascii="Arial Narrow" w:hAnsi="Arial Narrow"/>
      <w:sz w:val="22"/>
      <w:lang w:val="lt-LT"/>
    </w:rPr>
  </w:style>
  <w:style w:type="character" w:customStyle="1" w:styleId="BodyText3Char">
    <w:name w:val="Body Text 3 Char"/>
    <w:basedOn w:val="DefaultParagraphFont"/>
    <w:link w:val="BodyText3"/>
    <w:rsid w:val="00594C5D"/>
    <w:rPr>
      <w:rFonts w:ascii="Arial Narrow" w:eastAsia="Times New Roman" w:hAnsi="Arial Narrow" w:cs="Times New Roman"/>
      <w:szCs w:val="24"/>
    </w:rPr>
  </w:style>
  <w:style w:type="character" w:styleId="Emphasis">
    <w:name w:val="Emphasis"/>
    <w:basedOn w:val="DefaultParagraphFont"/>
    <w:qFormat/>
    <w:rsid w:val="00594C5D"/>
    <w:rPr>
      <w:i/>
      <w:iCs/>
    </w:rPr>
  </w:style>
  <w:style w:type="character" w:styleId="Strong">
    <w:name w:val="Strong"/>
    <w:basedOn w:val="DefaultParagraphFont"/>
    <w:uiPriority w:val="22"/>
    <w:qFormat/>
    <w:rsid w:val="00594C5D"/>
    <w:rPr>
      <w:b/>
      <w:bCs/>
    </w:rPr>
  </w:style>
  <w:style w:type="paragraph" w:styleId="NoSpacing">
    <w:name w:val="No Spacing"/>
    <w:uiPriority w:val="1"/>
    <w:qFormat/>
    <w:rsid w:val="00594C5D"/>
    <w:pPr>
      <w:spacing w:after="0" w:line="240" w:lineRule="auto"/>
    </w:pPr>
  </w:style>
  <w:style w:type="character" w:customStyle="1" w:styleId="apple-converted-space">
    <w:name w:val="apple-converted-space"/>
    <w:basedOn w:val="DefaultParagraphFont"/>
    <w:rsid w:val="00594C5D"/>
  </w:style>
  <w:style w:type="paragraph" w:styleId="HTMLPreformatted">
    <w:name w:val="HTML Preformatted"/>
    <w:basedOn w:val="Normal"/>
    <w:link w:val="HTMLPreformattedChar"/>
    <w:uiPriority w:val="99"/>
    <w:unhideWhenUsed/>
    <w:rsid w:val="0059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594C5D"/>
    <w:rPr>
      <w:rFonts w:ascii="Courier New" w:eastAsia="Times New Roman" w:hAnsi="Courier New" w:cs="Courier New"/>
      <w:sz w:val="20"/>
      <w:szCs w:val="20"/>
      <w:lang w:eastAsia="lt-LT"/>
    </w:rPr>
  </w:style>
  <w:style w:type="paragraph" w:styleId="BalloonText">
    <w:name w:val="Balloon Text"/>
    <w:basedOn w:val="Normal"/>
    <w:link w:val="BalloonTextChar"/>
    <w:uiPriority w:val="99"/>
    <w:semiHidden/>
    <w:unhideWhenUsed/>
    <w:rsid w:val="00594C5D"/>
    <w:rPr>
      <w:rFonts w:ascii="Tahoma" w:hAnsi="Tahoma" w:cs="Tahoma"/>
      <w:sz w:val="16"/>
      <w:szCs w:val="16"/>
    </w:rPr>
  </w:style>
  <w:style w:type="character" w:customStyle="1" w:styleId="BalloonTextChar">
    <w:name w:val="Balloon Text Char"/>
    <w:basedOn w:val="DefaultParagraphFont"/>
    <w:link w:val="BalloonText"/>
    <w:uiPriority w:val="99"/>
    <w:semiHidden/>
    <w:rsid w:val="00594C5D"/>
    <w:rPr>
      <w:rFonts w:ascii="Tahoma" w:eastAsia="Times New Roman" w:hAnsi="Tahoma" w:cs="Tahoma"/>
      <w:sz w:val="16"/>
      <w:szCs w:val="16"/>
      <w:lang w:val="en-GB"/>
    </w:rPr>
  </w:style>
  <w:style w:type="paragraph" w:customStyle="1" w:styleId="Default">
    <w:name w:val="Default"/>
    <w:rsid w:val="00BE64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4C5D"/>
    <w:rPr>
      <w:rFonts w:ascii="Arial Narrow" w:hAnsi="Arial Narrow"/>
      <w:sz w:val="20"/>
      <w:lang w:val="lt-LT"/>
    </w:rPr>
  </w:style>
  <w:style w:type="character" w:customStyle="1" w:styleId="BodyTextChar">
    <w:name w:val="Body Text Char"/>
    <w:basedOn w:val="DefaultParagraphFont"/>
    <w:link w:val="BodyText"/>
    <w:rsid w:val="00594C5D"/>
    <w:rPr>
      <w:rFonts w:ascii="Arial Narrow" w:eastAsia="Times New Roman" w:hAnsi="Arial Narrow" w:cs="Times New Roman"/>
      <w:sz w:val="20"/>
      <w:szCs w:val="24"/>
    </w:rPr>
  </w:style>
  <w:style w:type="paragraph" w:styleId="BodyText3">
    <w:name w:val="Body Text 3"/>
    <w:basedOn w:val="Normal"/>
    <w:link w:val="BodyText3Char"/>
    <w:rsid w:val="00594C5D"/>
    <w:pPr>
      <w:spacing w:line="360" w:lineRule="auto"/>
    </w:pPr>
    <w:rPr>
      <w:rFonts w:ascii="Arial Narrow" w:hAnsi="Arial Narrow"/>
      <w:sz w:val="22"/>
      <w:lang w:val="lt-LT"/>
    </w:rPr>
  </w:style>
  <w:style w:type="character" w:customStyle="1" w:styleId="BodyText3Char">
    <w:name w:val="Body Text 3 Char"/>
    <w:basedOn w:val="DefaultParagraphFont"/>
    <w:link w:val="BodyText3"/>
    <w:rsid w:val="00594C5D"/>
    <w:rPr>
      <w:rFonts w:ascii="Arial Narrow" w:eastAsia="Times New Roman" w:hAnsi="Arial Narrow" w:cs="Times New Roman"/>
      <w:szCs w:val="24"/>
    </w:rPr>
  </w:style>
  <w:style w:type="character" w:styleId="Emphasis">
    <w:name w:val="Emphasis"/>
    <w:basedOn w:val="DefaultParagraphFont"/>
    <w:qFormat/>
    <w:rsid w:val="00594C5D"/>
    <w:rPr>
      <w:i/>
      <w:iCs/>
    </w:rPr>
  </w:style>
  <w:style w:type="character" w:styleId="Strong">
    <w:name w:val="Strong"/>
    <w:basedOn w:val="DefaultParagraphFont"/>
    <w:uiPriority w:val="22"/>
    <w:qFormat/>
    <w:rsid w:val="00594C5D"/>
    <w:rPr>
      <w:b/>
      <w:bCs/>
    </w:rPr>
  </w:style>
  <w:style w:type="paragraph" w:styleId="NoSpacing">
    <w:name w:val="No Spacing"/>
    <w:uiPriority w:val="1"/>
    <w:qFormat/>
    <w:rsid w:val="00594C5D"/>
    <w:pPr>
      <w:spacing w:after="0" w:line="240" w:lineRule="auto"/>
    </w:pPr>
  </w:style>
  <w:style w:type="character" w:customStyle="1" w:styleId="apple-converted-space">
    <w:name w:val="apple-converted-space"/>
    <w:basedOn w:val="DefaultParagraphFont"/>
    <w:rsid w:val="00594C5D"/>
  </w:style>
  <w:style w:type="paragraph" w:styleId="HTMLPreformatted">
    <w:name w:val="HTML Preformatted"/>
    <w:basedOn w:val="Normal"/>
    <w:link w:val="HTMLPreformattedChar"/>
    <w:uiPriority w:val="99"/>
    <w:unhideWhenUsed/>
    <w:rsid w:val="0059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594C5D"/>
    <w:rPr>
      <w:rFonts w:ascii="Courier New" w:eastAsia="Times New Roman" w:hAnsi="Courier New" w:cs="Courier New"/>
      <w:sz w:val="20"/>
      <w:szCs w:val="20"/>
      <w:lang w:eastAsia="lt-LT"/>
    </w:rPr>
  </w:style>
  <w:style w:type="paragraph" w:styleId="BalloonText">
    <w:name w:val="Balloon Text"/>
    <w:basedOn w:val="Normal"/>
    <w:link w:val="BalloonTextChar"/>
    <w:uiPriority w:val="99"/>
    <w:semiHidden/>
    <w:unhideWhenUsed/>
    <w:rsid w:val="00594C5D"/>
    <w:rPr>
      <w:rFonts w:ascii="Tahoma" w:hAnsi="Tahoma" w:cs="Tahoma"/>
      <w:sz w:val="16"/>
      <w:szCs w:val="16"/>
    </w:rPr>
  </w:style>
  <w:style w:type="character" w:customStyle="1" w:styleId="BalloonTextChar">
    <w:name w:val="Balloon Text Char"/>
    <w:basedOn w:val="DefaultParagraphFont"/>
    <w:link w:val="BalloonText"/>
    <w:uiPriority w:val="99"/>
    <w:semiHidden/>
    <w:rsid w:val="00594C5D"/>
    <w:rPr>
      <w:rFonts w:ascii="Tahoma" w:eastAsia="Times New Roman" w:hAnsi="Tahoma" w:cs="Tahoma"/>
      <w:sz w:val="16"/>
      <w:szCs w:val="16"/>
      <w:lang w:val="en-GB"/>
    </w:rPr>
  </w:style>
  <w:style w:type="paragraph" w:customStyle="1" w:styleId="Default">
    <w:name w:val="Default"/>
    <w:rsid w:val="00BE64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756B-E257-46D7-A814-3AEEE1B9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Rimante</dc:creator>
  <cp:lastModifiedBy>User</cp:lastModifiedBy>
  <cp:revision>2</cp:revision>
  <dcterms:created xsi:type="dcterms:W3CDTF">2013-09-19T06:51:00Z</dcterms:created>
  <dcterms:modified xsi:type="dcterms:W3CDTF">2013-09-19T06:51:00Z</dcterms:modified>
</cp:coreProperties>
</file>